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9CF1" w14:textId="77777777" w:rsidR="009D175E" w:rsidRDefault="009D175E" w:rsidP="009D175E">
      <w:bookmarkStart w:id="0" w:name="_GoBack"/>
      <w:bookmarkEnd w:id="0"/>
      <w:r>
        <w:rPr>
          <w:noProof/>
          <w:sz w:val="48"/>
          <w:lang w:val="en-US"/>
        </w:rPr>
        <mc:AlternateContent>
          <mc:Choice Requires="wps">
            <w:drawing>
              <wp:anchor distT="0" distB="0" distL="114300" distR="114300" simplePos="0" relativeHeight="251662336" behindDoc="0" locked="0" layoutInCell="1" allowOverlap="1" wp14:anchorId="48E3E7CC" wp14:editId="6A40603D">
                <wp:simplePos x="0" y="0"/>
                <wp:positionH relativeFrom="column">
                  <wp:posOffset>0</wp:posOffset>
                </wp:positionH>
                <wp:positionV relativeFrom="paragraph">
                  <wp:posOffset>6743700</wp:posOffset>
                </wp:positionV>
                <wp:extent cx="53721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372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276BD" w14:textId="77777777" w:rsidR="009D175E" w:rsidRPr="00AD64EB" w:rsidRDefault="009D175E" w:rsidP="009D175E">
                            <w:pPr>
                              <w:rPr>
                                <w:sz w:val="32"/>
                              </w:rPr>
                            </w:pPr>
                            <w:r w:rsidRPr="00AD64EB">
                              <w:rPr>
                                <w:sz w:val="32"/>
                              </w:rPr>
                              <w:t xml:space="preserve">Kinderwerk Malawi, </w:t>
                            </w:r>
                            <w:proofErr w:type="spellStart"/>
                            <w:r w:rsidRPr="00AD64EB">
                              <w:rPr>
                                <w:sz w:val="32"/>
                              </w:rPr>
                              <w:t>Deweya</w:t>
                            </w:r>
                            <w:proofErr w:type="spellEnd"/>
                            <w:r w:rsidRPr="00AD64EB">
                              <w:rPr>
                                <w:sz w:val="32"/>
                              </w:rPr>
                              <w:t xml:space="preserve">,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3E7CC" id="_x0000_t202" coordsize="21600,21600" o:spt="202" path="m,l,21600r21600,l21600,xe">
                <v:stroke joinstyle="miter"/>
                <v:path gradientshapeok="t" o:connecttype="rect"/>
              </v:shapetype>
              <v:shape id="Text Box 4" o:spid="_x0000_s1026" type="#_x0000_t202" style="position:absolute;margin-left:0;margin-top:531pt;width:423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ZUqQIAAKM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" filled="f" stroked="f">
                <v:textbox>
                  <w:txbxContent>
                    <w:p w14:paraId="29D276BD" w14:textId="77777777" w:rsidR="009D175E" w:rsidRPr="00AD64EB" w:rsidRDefault="009D175E" w:rsidP="009D175E">
                      <w:pPr>
                        <w:rPr>
                          <w:sz w:val="32"/>
                        </w:rPr>
                      </w:pPr>
                      <w:r w:rsidRPr="00AD64EB">
                        <w:rPr>
                          <w:sz w:val="32"/>
                        </w:rPr>
                        <w:t xml:space="preserve">Kinderwerk Malawi, </w:t>
                      </w:r>
                      <w:proofErr w:type="spellStart"/>
                      <w:r w:rsidRPr="00AD64EB">
                        <w:rPr>
                          <w:sz w:val="32"/>
                        </w:rPr>
                        <w:t>Deweya</w:t>
                      </w:r>
                      <w:proofErr w:type="spellEnd"/>
                      <w:r w:rsidRPr="00AD64EB">
                        <w:rPr>
                          <w:sz w:val="32"/>
                        </w:rPr>
                        <w:t xml:space="preserve">, 2016 </w:t>
                      </w:r>
                    </w:p>
                  </w:txbxContent>
                </v:textbox>
                <w10:wrap type="square"/>
              </v:shape>
            </w:pict>
          </mc:Fallback>
        </mc:AlternateContent>
      </w:r>
      <w:r>
        <w:rPr>
          <w:sz w:val="48"/>
        </w:rPr>
        <w:t>Thema: Water</w:t>
      </w:r>
      <w:r>
        <w:rPr>
          <w:rFonts w:ascii="Helvetica" w:hAnsi="Helvetica" w:cs="Helvetica"/>
          <w:noProof/>
          <w:lang w:val="en-US"/>
        </w:rPr>
        <w:drawing>
          <wp:anchor distT="0" distB="0" distL="114300" distR="114300" simplePos="0" relativeHeight="251661312" behindDoc="1" locked="0" layoutInCell="1" allowOverlap="1" wp14:anchorId="42B8E9EA" wp14:editId="4AF2831C">
            <wp:simplePos x="0" y="0"/>
            <wp:positionH relativeFrom="column">
              <wp:posOffset>457200</wp:posOffset>
            </wp:positionH>
            <wp:positionV relativeFrom="paragraph">
              <wp:posOffset>671195</wp:posOffset>
            </wp:positionV>
            <wp:extent cx="4314190" cy="287210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190"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60288" behindDoc="1" locked="0" layoutInCell="1" allowOverlap="1" wp14:anchorId="549C9F7D" wp14:editId="179F61D8">
            <wp:simplePos x="0" y="0"/>
            <wp:positionH relativeFrom="column">
              <wp:posOffset>0</wp:posOffset>
            </wp:positionH>
            <wp:positionV relativeFrom="paragraph">
              <wp:posOffset>3642995</wp:posOffset>
            </wp:positionV>
            <wp:extent cx="2856865" cy="2628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59264" behindDoc="1" locked="0" layoutInCell="1" allowOverlap="1" wp14:anchorId="5879505E" wp14:editId="410D0921">
            <wp:simplePos x="0" y="0"/>
            <wp:positionH relativeFrom="column">
              <wp:posOffset>2971800</wp:posOffset>
            </wp:positionH>
            <wp:positionV relativeFrom="paragraph">
              <wp:posOffset>3642996</wp:posOffset>
            </wp:positionV>
            <wp:extent cx="2353310" cy="2628900"/>
            <wp:effectExtent l="0" t="0" r="889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331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sidRPr="00AD64EB">
        <w:rPr>
          <w:iCs/>
          <w:sz w:val="36"/>
          <w:u w:val="single"/>
        </w:rPr>
        <w:lastRenderedPageBreak/>
        <w:t>Introductie</w:t>
      </w:r>
      <w:r w:rsidRPr="00AD64EB">
        <w:rPr>
          <w:u w:val="single"/>
        </w:rPr>
        <w:t xml:space="preserve">                                       </w:t>
      </w:r>
      <w:r w:rsidRPr="00AD64EB">
        <w:rPr>
          <w:u w:val="single"/>
        </w:rPr>
        <w:tab/>
      </w:r>
      <w:r w:rsidRPr="00AD64EB">
        <w:rPr>
          <w:u w:val="single"/>
        </w:rPr>
        <w:tab/>
      </w:r>
      <w:r w:rsidRPr="00AD64EB">
        <w:rPr>
          <w:u w:val="single"/>
        </w:rPr>
        <w:tab/>
      </w:r>
      <w:r w:rsidRPr="00AD64EB">
        <w:rPr>
          <w:u w:val="single"/>
        </w:rPr>
        <w:tab/>
      </w:r>
      <w:r w:rsidRPr="00AD64EB">
        <w:rPr>
          <w:u w:val="single"/>
        </w:rPr>
        <w:tab/>
      </w:r>
      <w:r w:rsidRPr="00AD64EB">
        <w:rPr>
          <w:u w:val="single"/>
        </w:rPr>
        <w:tab/>
      </w:r>
      <w:r>
        <w:tab/>
      </w:r>
    </w:p>
    <w:p w14:paraId="16DFAC02" w14:textId="77777777" w:rsidR="009D175E" w:rsidRPr="00135237" w:rsidRDefault="009D175E" w:rsidP="009D175E">
      <w:pPr>
        <w:contextualSpacing/>
        <w:jc w:val="both"/>
        <w:rPr>
          <w:rFonts w:cs="Tahoma"/>
        </w:rPr>
      </w:pPr>
      <w:r w:rsidRPr="00135237">
        <w:rPr>
          <w:rFonts w:cs="Tahoma"/>
        </w:rPr>
        <w:t xml:space="preserve">Hoi, </w:t>
      </w:r>
    </w:p>
    <w:p w14:paraId="1DD69621" w14:textId="77777777" w:rsidR="009D175E" w:rsidRPr="00135237" w:rsidRDefault="009D175E" w:rsidP="009D175E">
      <w:pPr>
        <w:contextualSpacing/>
        <w:jc w:val="both"/>
        <w:rPr>
          <w:rFonts w:cs="Tahoma"/>
        </w:rPr>
      </w:pPr>
    </w:p>
    <w:p w14:paraId="4C4A3BD1" w14:textId="77777777" w:rsidR="009D175E" w:rsidRPr="00135237" w:rsidRDefault="009D175E" w:rsidP="009D175E">
      <w:pPr>
        <w:contextualSpacing/>
        <w:jc w:val="both"/>
        <w:rPr>
          <w:rFonts w:cs="Tahoma"/>
        </w:rPr>
      </w:pPr>
      <w:r w:rsidRPr="00135237">
        <w:rPr>
          <w:rFonts w:cs="Tahoma"/>
        </w:rPr>
        <w:t xml:space="preserve">Leuk dat je deze kinderwerkdag op je wilt nemen. Ik hoop dat je er met plezier naar toe mag werken. </w:t>
      </w:r>
    </w:p>
    <w:p w14:paraId="56E593DF" w14:textId="77777777" w:rsidR="009D175E" w:rsidRPr="00135237" w:rsidRDefault="009D175E" w:rsidP="009D175E">
      <w:pPr>
        <w:contextualSpacing/>
        <w:jc w:val="both"/>
        <w:rPr>
          <w:rFonts w:cs="Tahoma"/>
        </w:rPr>
      </w:pPr>
    </w:p>
    <w:p w14:paraId="4066AEC6" w14:textId="77777777" w:rsidR="009D175E" w:rsidRPr="00135237" w:rsidRDefault="009D175E" w:rsidP="009D175E">
      <w:pPr>
        <w:contextualSpacing/>
        <w:jc w:val="both"/>
        <w:rPr>
          <w:rFonts w:cs="Tahoma"/>
        </w:rPr>
      </w:pPr>
      <w:r w:rsidRPr="00135237">
        <w:rPr>
          <w:rFonts w:cs="Tahoma"/>
        </w:rPr>
        <w:t xml:space="preserve">In dit bestand staan hulpmiddelen om jou te helpen deze dag in te vullen, zoals: doel van het verhaal, voorbeelden van werkjes, voorbeelden van spelletjes en tips voor de dag zelf. </w:t>
      </w:r>
    </w:p>
    <w:p w14:paraId="3E4BB6D3" w14:textId="77777777" w:rsidR="009D175E" w:rsidRPr="00135237" w:rsidRDefault="009D175E" w:rsidP="009D175E">
      <w:pPr>
        <w:contextualSpacing/>
        <w:jc w:val="both"/>
        <w:rPr>
          <w:rFonts w:cs="Tahoma"/>
        </w:rPr>
      </w:pPr>
    </w:p>
    <w:p w14:paraId="79B18EC5" w14:textId="77777777" w:rsidR="009D175E" w:rsidRPr="00135237" w:rsidRDefault="009D175E" w:rsidP="009D175E">
      <w:pPr>
        <w:contextualSpacing/>
        <w:jc w:val="both"/>
        <w:rPr>
          <w:rFonts w:cs="Tahoma"/>
        </w:rPr>
      </w:pPr>
      <w:r w:rsidRPr="00135237">
        <w:rPr>
          <w:rFonts w:cs="Tahoma"/>
        </w:rPr>
        <w:t xml:space="preserve">Je moet er van uitgaan dat je ongeveer </w:t>
      </w:r>
      <w:r w:rsidRPr="00135237">
        <w:rPr>
          <w:rFonts w:cs="Tahoma"/>
          <w:b/>
        </w:rPr>
        <w:t>100 kinderen</w:t>
      </w:r>
      <w:r w:rsidRPr="00135237">
        <w:rPr>
          <w:rFonts w:cs="Tahoma"/>
        </w:rPr>
        <w:t xml:space="preserve"> per dag hebt. Dus zorg er ook voor dat je spelletjes hebt bedacht zodat je misschien de groep in tweeën kunt splitsen. Zorg dus ook voor voldoende materiaal. </w:t>
      </w:r>
    </w:p>
    <w:p w14:paraId="2BBF1EC4" w14:textId="77777777" w:rsidR="009D175E" w:rsidRPr="00135237" w:rsidRDefault="009D175E" w:rsidP="009D175E">
      <w:pPr>
        <w:contextualSpacing/>
        <w:jc w:val="both"/>
        <w:rPr>
          <w:rFonts w:cs="Tahoma"/>
        </w:rPr>
      </w:pPr>
    </w:p>
    <w:p w14:paraId="5E0C2123" w14:textId="77777777" w:rsidR="009D175E" w:rsidRPr="00135237" w:rsidRDefault="009D175E" w:rsidP="009D175E">
      <w:pPr>
        <w:contextualSpacing/>
        <w:jc w:val="both"/>
        <w:rPr>
          <w:rFonts w:cs="Tahoma"/>
        </w:rPr>
      </w:pPr>
      <w:r w:rsidRPr="00135237">
        <w:rPr>
          <w:rFonts w:cs="Tahoma"/>
        </w:rPr>
        <w:t xml:space="preserve">Heel veel succes met het voorbereiden. Laat je creativiteit maar zijn werk doen. </w:t>
      </w:r>
    </w:p>
    <w:p w14:paraId="1260370D" w14:textId="77777777" w:rsidR="009D175E" w:rsidRPr="00135237" w:rsidRDefault="009D175E" w:rsidP="009D175E">
      <w:pPr>
        <w:contextualSpacing/>
        <w:jc w:val="both"/>
        <w:rPr>
          <w:rFonts w:cs="Tahoma"/>
        </w:rPr>
      </w:pPr>
    </w:p>
    <w:p w14:paraId="102CA074" w14:textId="77777777" w:rsidR="009D175E" w:rsidRPr="00135237" w:rsidRDefault="009D175E" w:rsidP="009D175E">
      <w:pPr>
        <w:contextualSpacing/>
        <w:jc w:val="both"/>
        <w:rPr>
          <w:rFonts w:cs="Tahoma"/>
        </w:rPr>
      </w:pPr>
      <w:r w:rsidRPr="00135237">
        <w:rPr>
          <w:rFonts w:cs="Tahoma"/>
        </w:rPr>
        <w:t xml:space="preserve">Als er vragen zijn mag je me altijd mailen of bellen. </w:t>
      </w:r>
    </w:p>
    <w:p w14:paraId="1B14347F" w14:textId="77777777" w:rsidR="009D175E" w:rsidRPr="00135237" w:rsidRDefault="009D175E" w:rsidP="009D175E">
      <w:pPr>
        <w:contextualSpacing/>
        <w:jc w:val="both"/>
        <w:rPr>
          <w:rFonts w:cs="Tahoma"/>
        </w:rPr>
      </w:pPr>
    </w:p>
    <w:p w14:paraId="712EA202" w14:textId="77777777" w:rsidR="009D175E" w:rsidRPr="00135237" w:rsidRDefault="009D175E" w:rsidP="009D175E">
      <w:pPr>
        <w:contextualSpacing/>
        <w:jc w:val="both"/>
        <w:rPr>
          <w:rFonts w:cs="Tahoma"/>
        </w:rPr>
      </w:pPr>
      <w:r w:rsidRPr="00135237">
        <w:rPr>
          <w:rFonts w:cs="Tahoma"/>
        </w:rPr>
        <w:t>Groetjes</w:t>
      </w:r>
      <w:r>
        <w:rPr>
          <w:rFonts w:cs="Tahoma"/>
        </w:rPr>
        <w:t>,</w:t>
      </w:r>
      <w:r w:rsidRPr="00135237">
        <w:rPr>
          <w:rFonts w:cs="Tahoma"/>
        </w:rPr>
        <w:t xml:space="preserve"> Judith</w:t>
      </w:r>
    </w:p>
    <w:p w14:paraId="250A1792" w14:textId="77777777" w:rsidR="009D175E" w:rsidRPr="00135237" w:rsidRDefault="009D175E" w:rsidP="009D175E">
      <w:pPr>
        <w:pStyle w:val="Normaalweb"/>
        <w:contextualSpacing/>
        <w:rPr>
          <w:rFonts w:asciiTheme="minorHAnsi" w:hAnsiTheme="minorHAnsi" w:cs="Tahoma"/>
          <w:sz w:val="24"/>
          <w:szCs w:val="24"/>
          <w:lang w:val="nl-NL"/>
        </w:rPr>
      </w:pPr>
      <w:r w:rsidRPr="00135237">
        <w:rPr>
          <w:rFonts w:asciiTheme="minorHAnsi" w:hAnsiTheme="minorHAnsi" w:cs="Tahoma"/>
          <w:sz w:val="24"/>
          <w:szCs w:val="24"/>
          <w:lang w:val="nl-NL"/>
        </w:rPr>
        <w:t>06-48548976</w:t>
      </w:r>
    </w:p>
    <w:p w14:paraId="0F3704CC" w14:textId="77777777" w:rsidR="009D175E" w:rsidRPr="00135237" w:rsidRDefault="00C47687" w:rsidP="009D175E">
      <w:pPr>
        <w:pStyle w:val="Normaalweb"/>
        <w:contextualSpacing/>
        <w:rPr>
          <w:rFonts w:asciiTheme="minorHAnsi" w:hAnsiTheme="minorHAnsi" w:cs="Tahoma"/>
          <w:sz w:val="24"/>
          <w:szCs w:val="24"/>
          <w:lang w:val="nl-NL"/>
        </w:rPr>
      </w:pPr>
      <w:hyperlink r:id="rId10" w:history="1">
        <w:r w:rsidR="009D175E" w:rsidRPr="00135237">
          <w:rPr>
            <w:rStyle w:val="Hyperlink"/>
            <w:rFonts w:asciiTheme="minorHAnsi" w:hAnsiTheme="minorHAnsi" w:cs="Tahoma"/>
            <w:sz w:val="24"/>
            <w:szCs w:val="24"/>
          </w:rPr>
          <w:t>judithhofman1996@gmail.com</w:t>
        </w:r>
      </w:hyperlink>
    </w:p>
    <w:p w14:paraId="4CBFC7E5" w14:textId="77777777" w:rsidR="009D175E" w:rsidRPr="00135237" w:rsidRDefault="009D175E" w:rsidP="009D175E">
      <w:pPr>
        <w:pStyle w:val="Normaalweb"/>
        <w:rPr>
          <w:rFonts w:asciiTheme="minorHAnsi" w:hAnsiTheme="minorHAnsi"/>
          <w:sz w:val="24"/>
          <w:szCs w:val="24"/>
        </w:rPr>
      </w:pPr>
    </w:p>
    <w:p w14:paraId="74648876" w14:textId="77777777" w:rsidR="009D175E" w:rsidRPr="00A313E6" w:rsidRDefault="009D175E" w:rsidP="009D175E">
      <w:pPr>
        <w:pBdr>
          <w:bottom w:val="single" w:sz="4" w:space="1" w:color="auto"/>
        </w:pBdr>
        <w:rPr>
          <w:iCs/>
          <w:sz w:val="36"/>
        </w:rPr>
      </w:pPr>
      <w:r w:rsidRPr="00135237">
        <w:br w:type="column"/>
      </w:r>
      <w:r w:rsidRPr="00A313E6">
        <w:rPr>
          <w:iCs/>
          <w:sz w:val="36"/>
        </w:rPr>
        <w:lastRenderedPageBreak/>
        <w:t>Opbouw van het kinderwerkprogramma</w:t>
      </w:r>
    </w:p>
    <w:p w14:paraId="4FD402C3" w14:textId="77777777" w:rsidR="009D175E" w:rsidRPr="00135237" w:rsidRDefault="009D175E" w:rsidP="009D175E"/>
    <w:p w14:paraId="137AE243" w14:textId="77777777" w:rsidR="009D175E" w:rsidRPr="00135237" w:rsidRDefault="009D175E" w:rsidP="009D175E">
      <w:r w:rsidRPr="00135237">
        <w:t>Het kinderwerk duurt ongeveer 1,5-2 uur per dag. Hoe een dag er ongeveer uit kan zien, staat hieronder:</w:t>
      </w:r>
    </w:p>
    <w:p w14:paraId="6C46DBA2" w14:textId="77777777" w:rsidR="009D175E" w:rsidRPr="00135237" w:rsidRDefault="009D175E" w:rsidP="009D175E"/>
    <w:p w14:paraId="7564D800" w14:textId="77777777" w:rsidR="009D175E" w:rsidRPr="00135237" w:rsidRDefault="009D175E" w:rsidP="009D175E">
      <w:pPr>
        <w:pStyle w:val="Lijstalinea"/>
        <w:numPr>
          <w:ilvl w:val="0"/>
          <w:numId w:val="2"/>
        </w:numPr>
      </w:pPr>
      <w:r w:rsidRPr="00135237">
        <w:t>Beginnen met liedjes zingen</w:t>
      </w:r>
    </w:p>
    <w:p w14:paraId="38BF6579" w14:textId="77777777" w:rsidR="009D175E" w:rsidRPr="00135237" w:rsidRDefault="009D175E" w:rsidP="009D175E">
      <w:pPr>
        <w:pStyle w:val="Lijstalinea"/>
        <w:numPr>
          <w:ilvl w:val="0"/>
          <w:numId w:val="2"/>
        </w:numPr>
      </w:pPr>
      <w:r w:rsidRPr="00135237">
        <w:t>Kinderen welkom heten en vertellen wie jullie zijn</w:t>
      </w:r>
    </w:p>
    <w:p w14:paraId="21A494F9" w14:textId="77777777" w:rsidR="009D175E" w:rsidRPr="00135237" w:rsidRDefault="009D175E" w:rsidP="009D175E">
      <w:pPr>
        <w:pStyle w:val="Lijstalinea"/>
        <w:numPr>
          <w:ilvl w:val="0"/>
          <w:numId w:val="2"/>
        </w:numPr>
      </w:pPr>
      <w:r w:rsidRPr="00135237">
        <w:t>Gebed</w:t>
      </w:r>
    </w:p>
    <w:p w14:paraId="41F3C8E8" w14:textId="77777777" w:rsidR="009D175E" w:rsidRPr="00135237" w:rsidRDefault="009D175E" w:rsidP="009D175E">
      <w:pPr>
        <w:pStyle w:val="Lijstalinea"/>
        <w:numPr>
          <w:ilvl w:val="0"/>
          <w:numId w:val="2"/>
        </w:numPr>
      </w:pPr>
      <w:r w:rsidRPr="00135237">
        <w:t>Iets over Nederland vertellen -&gt; stukje cultuur meegeven</w:t>
      </w:r>
    </w:p>
    <w:p w14:paraId="406F4BD1" w14:textId="77777777" w:rsidR="009D175E" w:rsidRPr="00135237" w:rsidRDefault="009D175E" w:rsidP="009D175E">
      <w:pPr>
        <w:pStyle w:val="Lijstalinea"/>
        <w:numPr>
          <w:ilvl w:val="0"/>
          <w:numId w:val="2"/>
        </w:numPr>
      </w:pPr>
      <w:r w:rsidRPr="00135237">
        <w:t xml:space="preserve">Liedjes zingen, probeer ook liedjes uit het projectland te leren. Nederlandse liedjes vinden kinderen ook erg leuk om te leren. </w:t>
      </w:r>
    </w:p>
    <w:p w14:paraId="08BC5B1C" w14:textId="77777777" w:rsidR="009D175E" w:rsidRPr="00135237" w:rsidRDefault="009D175E" w:rsidP="009D175E">
      <w:pPr>
        <w:pStyle w:val="Lijstalinea"/>
        <w:numPr>
          <w:ilvl w:val="0"/>
          <w:numId w:val="2"/>
        </w:numPr>
      </w:pPr>
      <w:r w:rsidRPr="00135237">
        <w:t>Het Bijbelverhaal vertellen. Kan d.m.v. een toneelstuk, een tekening, een voorwerp etc.</w:t>
      </w:r>
    </w:p>
    <w:p w14:paraId="3CFFEDE8" w14:textId="77777777" w:rsidR="009D175E" w:rsidRPr="00135237" w:rsidRDefault="009D175E" w:rsidP="009D175E">
      <w:pPr>
        <w:pStyle w:val="Lijstalinea"/>
        <w:numPr>
          <w:ilvl w:val="0"/>
          <w:numId w:val="2"/>
        </w:numPr>
      </w:pPr>
      <w:r w:rsidRPr="00135237">
        <w:t>Het maken van een werkje of het doen van spelletjes</w:t>
      </w:r>
    </w:p>
    <w:p w14:paraId="4156A19E" w14:textId="77777777" w:rsidR="009D175E" w:rsidRPr="00135237" w:rsidRDefault="009D175E" w:rsidP="009D175E">
      <w:pPr>
        <w:pStyle w:val="Lijstalinea"/>
        <w:numPr>
          <w:ilvl w:val="0"/>
          <w:numId w:val="2"/>
        </w:numPr>
      </w:pPr>
      <w:r w:rsidRPr="00135237">
        <w:t>Afsluiten met een lied of een gebed</w:t>
      </w:r>
    </w:p>
    <w:p w14:paraId="3382F70D" w14:textId="77777777" w:rsidR="009D175E" w:rsidRPr="00135237" w:rsidRDefault="009D175E" w:rsidP="009D175E">
      <w:pPr>
        <w:pStyle w:val="Lijstalinea"/>
        <w:numPr>
          <w:ilvl w:val="0"/>
          <w:numId w:val="2"/>
        </w:numPr>
      </w:pPr>
      <w:r w:rsidRPr="00135237">
        <w:t>Uitnodigen voor de volgende dag</w:t>
      </w:r>
    </w:p>
    <w:p w14:paraId="424C8098" w14:textId="77777777" w:rsidR="009D175E" w:rsidRPr="00135237" w:rsidRDefault="009D175E" w:rsidP="009D175E"/>
    <w:p w14:paraId="0BEE1D04" w14:textId="77777777" w:rsidR="009D175E" w:rsidRPr="00135237" w:rsidRDefault="009D175E" w:rsidP="009D175E">
      <w:r w:rsidRPr="00135237">
        <w:t xml:space="preserve">Zo KAN een dag eruit zien. Jullie mogen jullie kinderwerkdag helemaal zelf invullen, ook qua tijd. Vind je het leuk om muziek te maken, dan kan je meer aandacht geven aan het maken van muziek met de kinderen. Als je het Bijbelverhaal wilt vertellen aan de hand van een toneelstuk, kan je daar wat meer nadruk op leggen. </w:t>
      </w:r>
    </w:p>
    <w:p w14:paraId="48DBD51B" w14:textId="77777777" w:rsidR="009D175E" w:rsidRPr="00135237" w:rsidRDefault="009D175E" w:rsidP="009D175E"/>
    <w:p w14:paraId="348B3E8E" w14:textId="77777777" w:rsidR="009D175E" w:rsidRPr="00135237" w:rsidRDefault="009D175E" w:rsidP="009D175E">
      <w:r w:rsidRPr="00135237">
        <w:t xml:space="preserve">Wel wil ik graag dat jullie allemaal het Bijbelverhaal vertellen, iets over de cultuur van Nederland vertellen en een werkje maken. De rest mag je zelf invullen. Als je het niet heel leuk vindt om een werkje te maken, dan kan je kiezen om iets kleins te knutselen, zodat de kinderen wel iets tastbaars mee naar huis krijgen van jouw dag. </w:t>
      </w:r>
    </w:p>
    <w:p w14:paraId="5CEBADF1" w14:textId="77777777" w:rsidR="009D175E" w:rsidRPr="00A313E6" w:rsidRDefault="009D175E" w:rsidP="009D175E">
      <w:pPr>
        <w:pBdr>
          <w:bottom w:val="single" w:sz="4" w:space="1" w:color="auto"/>
        </w:pBdr>
        <w:rPr>
          <w:iCs/>
          <w:sz w:val="36"/>
        </w:rPr>
      </w:pPr>
      <w:r w:rsidRPr="00135237">
        <w:br w:type="column"/>
      </w:r>
      <w:r w:rsidRPr="00A313E6">
        <w:rPr>
          <w:iCs/>
          <w:sz w:val="36"/>
        </w:rPr>
        <w:lastRenderedPageBreak/>
        <w:t>Het programma wat jij voorbereidt</w:t>
      </w:r>
    </w:p>
    <w:p w14:paraId="587CE704" w14:textId="77777777" w:rsidR="009D175E" w:rsidRPr="00135237" w:rsidRDefault="009D175E" w:rsidP="009D175E"/>
    <w:p w14:paraId="1AB16C9D" w14:textId="1A03A11D" w:rsidR="009D175E" w:rsidRPr="00135237" w:rsidRDefault="009D175E" w:rsidP="009D175E">
      <w:r>
        <w:t>Dag 1</w:t>
      </w:r>
    </w:p>
    <w:p w14:paraId="23A08307" w14:textId="77777777" w:rsidR="009D175E" w:rsidRPr="00135237" w:rsidRDefault="009D175E" w:rsidP="009D175E"/>
    <w:p w14:paraId="5FCF72AA" w14:textId="77777777" w:rsidR="009D175E" w:rsidRPr="00135237" w:rsidRDefault="009D175E" w:rsidP="009D175E">
      <w:r w:rsidRPr="00135237">
        <w:t>Nederland:</w:t>
      </w:r>
    </w:p>
    <w:p w14:paraId="346EDCC5" w14:textId="5FCF858B" w:rsidR="009D175E" w:rsidRPr="00135237" w:rsidRDefault="009D175E" w:rsidP="009D175E">
      <w:r w:rsidRPr="00135237">
        <w:t>Waar ligt Nederland (geografie)</w:t>
      </w:r>
      <w:r>
        <w:t xml:space="preserve">. Hulpmiddelen als een opblaasbal van de wereld of een speelvliegtuigje gebruiken. </w:t>
      </w:r>
    </w:p>
    <w:p w14:paraId="1C183275" w14:textId="77777777" w:rsidR="009D175E" w:rsidRPr="00135237" w:rsidRDefault="009D175E" w:rsidP="009D175E"/>
    <w:p w14:paraId="67547184" w14:textId="77777777" w:rsidR="009D175E" w:rsidRPr="00135237" w:rsidRDefault="009D175E" w:rsidP="009D175E">
      <w:r w:rsidRPr="00135237">
        <w:t>Verhaal:</w:t>
      </w:r>
      <w:r w:rsidRPr="00135237">
        <w:br/>
      </w:r>
      <w:proofErr w:type="spellStart"/>
      <w:r w:rsidRPr="00135237">
        <w:t>Noach</w:t>
      </w:r>
      <w:proofErr w:type="spellEnd"/>
    </w:p>
    <w:p w14:paraId="0DC03005" w14:textId="77777777" w:rsidR="009D175E" w:rsidRPr="00A313E6" w:rsidRDefault="009D175E" w:rsidP="009D175E">
      <w:pPr>
        <w:pBdr>
          <w:bottom w:val="single" w:sz="4" w:space="1" w:color="auto"/>
        </w:pBdr>
        <w:rPr>
          <w:iCs/>
          <w:sz w:val="36"/>
        </w:rPr>
      </w:pPr>
      <w:r w:rsidRPr="00135237">
        <w:br w:type="column"/>
      </w:r>
      <w:r w:rsidRPr="00A313E6">
        <w:rPr>
          <w:iCs/>
          <w:sz w:val="36"/>
        </w:rPr>
        <w:lastRenderedPageBreak/>
        <w:t xml:space="preserve">Doel </w:t>
      </w:r>
    </w:p>
    <w:p w14:paraId="20FEE578" w14:textId="77777777" w:rsidR="009D175E" w:rsidRPr="00135237" w:rsidRDefault="009D175E" w:rsidP="009D175E">
      <w:pPr>
        <w:pStyle w:val="Kop2"/>
        <w:rPr>
          <w:rFonts w:asciiTheme="minorHAnsi" w:hAnsiTheme="minorHAnsi" w:cs="Tahoma"/>
          <w:b w:val="0"/>
          <w:i w:val="0"/>
          <w:sz w:val="24"/>
          <w:szCs w:val="24"/>
        </w:rPr>
      </w:pPr>
      <w:r w:rsidRPr="00135237">
        <w:rPr>
          <w:rFonts w:asciiTheme="minorHAnsi" w:hAnsiTheme="minorHAnsi" w:cs="Tahoma"/>
          <w:b w:val="0"/>
          <w:i w:val="0"/>
          <w:sz w:val="24"/>
          <w:szCs w:val="24"/>
        </w:rPr>
        <w:t xml:space="preserve">Het doel van het kinderwerk is om een kind even een kind te laten voelen. Bovendien is het belangrijk om een stukje van Gods liefde mee te geven aan de kinderen. </w:t>
      </w:r>
      <w:r w:rsidRPr="00135237">
        <w:rPr>
          <w:rFonts w:asciiTheme="minorHAnsi" w:hAnsiTheme="minorHAnsi"/>
          <w:b w:val="0"/>
          <w:i w:val="0"/>
          <w:sz w:val="24"/>
          <w:szCs w:val="24"/>
        </w:rPr>
        <w:t>Een bijkomend doel is dat de kinderen van de werkplaats worden gehouden.</w:t>
      </w:r>
      <w:r w:rsidRPr="00135237">
        <w:rPr>
          <w:rFonts w:asciiTheme="minorHAnsi" w:hAnsiTheme="minorHAnsi"/>
          <w:sz w:val="24"/>
          <w:szCs w:val="24"/>
        </w:rPr>
        <w:t xml:space="preserve"> </w:t>
      </w:r>
    </w:p>
    <w:p w14:paraId="6DB5E22A" w14:textId="77777777" w:rsidR="009D175E" w:rsidRPr="00135237" w:rsidRDefault="009D175E" w:rsidP="009D175E">
      <w:pPr>
        <w:jc w:val="both"/>
        <w:rPr>
          <w:rFonts w:cs="Tahoma"/>
        </w:rPr>
      </w:pPr>
    </w:p>
    <w:p w14:paraId="75B26096" w14:textId="77777777" w:rsidR="009D175E" w:rsidRPr="00135237" w:rsidRDefault="009D175E" w:rsidP="009D175E">
      <w:pPr>
        <w:jc w:val="both"/>
        <w:rPr>
          <w:rFonts w:cs="Tahoma"/>
          <w:b/>
          <w:bCs/>
        </w:rPr>
      </w:pPr>
      <w:r>
        <w:rPr>
          <w:rFonts w:cs="Tahoma"/>
        </w:rPr>
        <w:t xml:space="preserve">Om het doel </w:t>
      </w:r>
      <w:r w:rsidRPr="00135237">
        <w:rPr>
          <w:rFonts w:cs="Tahoma"/>
        </w:rPr>
        <w:t xml:space="preserve">zo goed mogelijk te </w:t>
      </w:r>
      <w:r>
        <w:rPr>
          <w:rFonts w:cs="Tahoma"/>
        </w:rPr>
        <w:t>bereiken</w:t>
      </w:r>
      <w:r w:rsidRPr="00135237">
        <w:rPr>
          <w:rFonts w:cs="Tahoma"/>
        </w:rPr>
        <w:t xml:space="preserve"> heb ik gekozen voor een thema die door het hele project bij he</w:t>
      </w:r>
      <w:r>
        <w:rPr>
          <w:rFonts w:cs="Tahoma"/>
        </w:rPr>
        <w:t xml:space="preserve">t kinderwerk zal lopen, namelijk het thema </w:t>
      </w:r>
      <w:r w:rsidRPr="00135237">
        <w:rPr>
          <w:rFonts w:cs="Tahoma"/>
          <w:b/>
          <w:bCs/>
        </w:rPr>
        <w:t>“Water”</w:t>
      </w:r>
      <w:r>
        <w:rPr>
          <w:rFonts w:cs="Tahoma"/>
          <w:bCs/>
        </w:rPr>
        <w:t>.</w:t>
      </w:r>
      <w:r w:rsidRPr="00135237">
        <w:rPr>
          <w:rFonts w:cs="Tahoma"/>
          <w:b/>
          <w:bCs/>
        </w:rPr>
        <w:t xml:space="preserve"> </w:t>
      </w:r>
    </w:p>
    <w:p w14:paraId="57305A18" w14:textId="77777777" w:rsidR="009D175E" w:rsidRPr="00135237" w:rsidRDefault="009D175E" w:rsidP="009D175E">
      <w:pPr>
        <w:jc w:val="both"/>
        <w:rPr>
          <w:rFonts w:cs="Tahoma"/>
          <w:bCs/>
        </w:rPr>
      </w:pPr>
      <w:r w:rsidRPr="00135237">
        <w:rPr>
          <w:rFonts w:cs="Tahoma"/>
          <w:bCs/>
        </w:rPr>
        <w:t xml:space="preserve">Elke dag vertellen jullie een Bijbelverhaal waar ‘water’ een grote rol in speelt. Ieder verhaal heeft zijn eigen boodschap. Probeer deze boodschap ook over te brengen op de kinderen. </w:t>
      </w:r>
      <w:r w:rsidRPr="00135237">
        <w:rPr>
          <w:rFonts w:cs="Tahoma"/>
        </w:rPr>
        <w:t xml:space="preserve">Het is de bedoeling dat je doormiddel van je verhaal, liedjes, werkjes en spelletjes het doel bereikt hebt. </w:t>
      </w:r>
    </w:p>
    <w:p w14:paraId="74FD3171" w14:textId="77777777" w:rsidR="009D175E" w:rsidRDefault="009D175E" w:rsidP="009D175E">
      <w:pPr>
        <w:pStyle w:val="Kop2"/>
        <w:pBdr>
          <w:bottom w:val="single" w:sz="4" w:space="1" w:color="auto"/>
        </w:pBdr>
        <w:jc w:val="both"/>
        <w:rPr>
          <w:rFonts w:asciiTheme="minorHAnsi" w:eastAsiaTheme="minorEastAsia" w:hAnsiTheme="minorHAnsi" w:cs="Tahoma"/>
          <w:b w:val="0"/>
          <w:bCs w:val="0"/>
          <w:i w:val="0"/>
          <w:iCs w:val="0"/>
          <w:sz w:val="24"/>
          <w:szCs w:val="24"/>
          <w:lang w:eastAsia="en-US"/>
        </w:rPr>
      </w:pPr>
      <w:bookmarkStart w:id="1" w:name="_Toc132873396"/>
    </w:p>
    <w:p w14:paraId="305EBD61" w14:textId="77777777" w:rsidR="009D175E" w:rsidRPr="00A313E6" w:rsidRDefault="009D175E" w:rsidP="009D175E">
      <w:pPr>
        <w:pBdr>
          <w:bottom w:val="single" w:sz="4" w:space="1" w:color="auto"/>
        </w:pBdr>
        <w:rPr>
          <w:iCs/>
          <w:sz w:val="36"/>
        </w:rPr>
      </w:pPr>
      <w:r w:rsidRPr="00A313E6">
        <w:rPr>
          <w:iCs/>
          <w:sz w:val="36"/>
        </w:rPr>
        <w:t>Kinderwerk overzicht</w:t>
      </w:r>
      <w:bookmarkEnd w:id="1"/>
    </w:p>
    <w:p w14:paraId="3D93F97F" w14:textId="77777777" w:rsidR="009D175E" w:rsidRPr="00135237" w:rsidRDefault="009D175E" w:rsidP="009D175E">
      <w:pPr>
        <w:jc w:val="both"/>
        <w:rPr>
          <w:rFonts w:cs="Tahoma"/>
        </w:rPr>
      </w:pPr>
    </w:p>
    <w:p w14:paraId="70D74D02" w14:textId="77777777" w:rsidR="009D175E" w:rsidRPr="00135237" w:rsidRDefault="009D175E" w:rsidP="009D175E">
      <w:pPr>
        <w:jc w:val="both"/>
        <w:rPr>
          <w:rFonts w:cs="Tahoma"/>
        </w:rPr>
      </w:pPr>
      <w:r w:rsidRPr="00135237">
        <w:rPr>
          <w:rFonts w:cs="Tahoma"/>
        </w:rPr>
        <w:t>Het kinderwerk overzicht is bedoeld zodat de kinderen in het projectland kunnen zien hoe vaak het kinderwerk plaats vindt. Doordat je dit laat zien leven de kinderen naar het einde toe. Dit geeft een rust en een betere voorbereiding op het vertrek van de groep aan het einde. Op veel verschillende manier kan dit tot uiting gebracht worden. Als kinderwerkstaflid heb ik het volgende bedacht.</w:t>
      </w:r>
    </w:p>
    <w:p w14:paraId="0EB237B2" w14:textId="77777777" w:rsidR="009D175E" w:rsidRPr="00135237" w:rsidRDefault="009D175E" w:rsidP="009D175E">
      <w:pPr>
        <w:jc w:val="both"/>
        <w:rPr>
          <w:rFonts w:cs="Tahoma"/>
        </w:rPr>
      </w:pPr>
    </w:p>
    <w:p w14:paraId="660F65C7" w14:textId="77777777" w:rsidR="009D175E" w:rsidRPr="00FC37A4" w:rsidRDefault="009D175E" w:rsidP="009D175E">
      <w:pPr>
        <w:jc w:val="both"/>
        <w:rPr>
          <w:rFonts w:cs="Tahoma"/>
        </w:rPr>
      </w:pPr>
      <w:r w:rsidRPr="00FC37A4">
        <w:rPr>
          <w:rFonts w:cs="Tahoma"/>
        </w:rPr>
        <w:t>Er wordt een mooi groot laken gemaakt door mij</w:t>
      </w:r>
      <w:r>
        <w:rPr>
          <w:rFonts w:cs="Tahoma"/>
        </w:rPr>
        <w:t>. Hierop staat een schildering met water. Deze schildering is opgedeeld in puzzelstukjes.</w:t>
      </w:r>
    </w:p>
    <w:p w14:paraId="77C07362" w14:textId="77777777" w:rsidR="009D175E" w:rsidRPr="00FC37A4" w:rsidRDefault="009D175E" w:rsidP="009D175E">
      <w:pPr>
        <w:jc w:val="both"/>
        <w:rPr>
          <w:rFonts w:cs="Tahoma"/>
        </w:rPr>
      </w:pPr>
    </w:p>
    <w:p w14:paraId="2D176C9D" w14:textId="77777777" w:rsidR="009D175E" w:rsidRPr="00FC37A4" w:rsidRDefault="009D175E" w:rsidP="009D175E">
      <w:pPr>
        <w:jc w:val="both"/>
        <w:rPr>
          <w:rFonts w:cs="Tahoma"/>
        </w:rPr>
      </w:pPr>
      <w:r w:rsidRPr="00FC37A4">
        <w:rPr>
          <w:rFonts w:cs="Tahoma"/>
        </w:rPr>
        <w:t xml:space="preserve">Elke dag komt er een </w:t>
      </w:r>
      <w:r>
        <w:rPr>
          <w:rFonts w:cs="Tahoma"/>
        </w:rPr>
        <w:t>nieuw puzzelstukje</w:t>
      </w:r>
      <w:r w:rsidRPr="00FC37A4">
        <w:rPr>
          <w:rFonts w:cs="Tahoma"/>
        </w:rPr>
        <w:t xml:space="preserve"> op het laken erbij. Uiteindelijk zal </w:t>
      </w:r>
      <w:r>
        <w:rPr>
          <w:rFonts w:cs="Tahoma"/>
        </w:rPr>
        <w:t>de puzzel op het</w:t>
      </w:r>
      <w:r w:rsidRPr="00FC37A4">
        <w:rPr>
          <w:rFonts w:cs="Tahoma"/>
        </w:rPr>
        <w:t xml:space="preserve"> laken compleet zijn en kan geschonken worden aan de plaatselijke school of andere plek waar het kinderwerk wordt gedaan. </w:t>
      </w:r>
    </w:p>
    <w:p w14:paraId="76AEA02B" w14:textId="77777777" w:rsidR="009D175E" w:rsidRPr="00FC37A4" w:rsidRDefault="009D175E" w:rsidP="009D175E">
      <w:pPr>
        <w:jc w:val="both"/>
        <w:rPr>
          <w:rFonts w:cs="Tahoma"/>
        </w:rPr>
      </w:pPr>
    </w:p>
    <w:p w14:paraId="2443895C" w14:textId="77777777" w:rsidR="009D175E" w:rsidRPr="00135237" w:rsidRDefault="009D175E" w:rsidP="009D175E">
      <w:pPr>
        <w:jc w:val="both"/>
        <w:rPr>
          <w:rFonts w:cs="Tahoma"/>
        </w:rPr>
      </w:pPr>
      <w:r w:rsidRPr="00FC37A4">
        <w:rPr>
          <w:rFonts w:cs="Tahoma"/>
        </w:rPr>
        <w:t xml:space="preserve">Elke dag kan er een kind uitgekozen worden die het </w:t>
      </w:r>
      <w:r>
        <w:rPr>
          <w:rFonts w:cs="Tahoma"/>
        </w:rPr>
        <w:t>puzzelstukje</w:t>
      </w:r>
      <w:r w:rsidRPr="00FC37A4">
        <w:rPr>
          <w:rFonts w:cs="Tahoma"/>
        </w:rPr>
        <w:t xml:space="preserve"> op het laken plakt. Dit kan makkelijk met dubbelzijdig tape.</w:t>
      </w:r>
      <w:r w:rsidRPr="00135237">
        <w:rPr>
          <w:rFonts w:cs="Tahoma"/>
        </w:rPr>
        <w:t xml:space="preserve"> </w:t>
      </w:r>
    </w:p>
    <w:p w14:paraId="4DF94C16" w14:textId="77777777" w:rsidR="009D175E" w:rsidRPr="00A313E6" w:rsidRDefault="009D175E" w:rsidP="009D175E">
      <w:pPr>
        <w:pBdr>
          <w:bottom w:val="single" w:sz="4" w:space="1" w:color="auto"/>
        </w:pBdr>
        <w:rPr>
          <w:iCs/>
          <w:sz w:val="36"/>
        </w:rPr>
      </w:pPr>
      <w:r w:rsidRPr="00135237">
        <w:br w:type="page"/>
      </w:r>
      <w:r w:rsidRPr="00A313E6">
        <w:rPr>
          <w:iCs/>
          <w:sz w:val="36"/>
        </w:rPr>
        <w:lastRenderedPageBreak/>
        <w:t xml:space="preserve">Zingen </w:t>
      </w:r>
    </w:p>
    <w:p w14:paraId="6FE8D4A3" w14:textId="77777777" w:rsidR="009D175E" w:rsidRPr="00135237" w:rsidRDefault="009D175E" w:rsidP="009D175E">
      <w:pPr>
        <w:pStyle w:val="Kop2"/>
        <w:jc w:val="both"/>
        <w:rPr>
          <w:rFonts w:asciiTheme="minorHAnsi" w:hAnsiTheme="minorHAnsi"/>
          <w:sz w:val="24"/>
          <w:szCs w:val="24"/>
        </w:rPr>
      </w:pPr>
    </w:p>
    <w:p w14:paraId="52325997"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Je zult tijdens het kinderwerk vast en zeker een nieuw lied aanleren. Hier volgen enkele tips:</w:t>
      </w:r>
    </w:p>
    <w:p w14:paraId="70A3D0BE" w14:textId="77777777" w:rsidR="009D175E" w:rsidRPr="00135237" w:rsidRDefault="009D175E" w:rsidP="009D175E">
      <w:pPr>
        <w:pStyle w:val="Tekstzonderopmaak"/>
        <w:jc w:val="both"/>
        <w:rPr>
          <w:rFonts w:asciiTheme="minorHAnsi" w:eastAsia="MS Mincho" w:hAnsiTheme="minorHAnsi" w:cs="Tahoma"/>
          <w:sz w:val="24"/>
          <w:szCs w:val="24"/>
        </w:rPr>
      </w:pPr>
    </w:p>
    <w:p w14:paraId="578BEF86"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Schrijf van tevoren de tekst groot en met leuke versieringen op een groot vel papier.</w:t>
      </w:r>
    </w:p>
    <w:p w14:paraId="2E70D41A"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Zorg dat jij, maar ook de rest van de groep het lied grondig kent.</w:t>
      </w:r>
    </w:p>
    <w:p w14:paraId="3985BCEB"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Zing het lied een aantal keren (3 à 4 keer) voor.</w:t>
      </w:r>
    </w:p>
    <w:p w14:paraId="5AAD442F"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Laat de kinderen iets doen tijdens het lied. Meedoen met de gebaren, staan bij een bepaalde zin. Klappen op rijmende woorden enz. Hierdoor worden de kinderen actief betrokken en kennen ze het lied eerder.</w:t>
      </w:r>
    </w:p>
    <w:p w14:paraId="441D9D7C"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Introduceer, indien nodig, het tekstvel.</w:t>
      </w:r>
    </w:p>
    <w:p w14:paraId="3F2F72CB"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Introduceer eventuele moeilijke gebaren pas als het lied helemaal wordt beheerst.</w:t>
      </w:r>
    </w:p>
    <w:p w14:paraId="1A5399EF" w14:textId="77777777" w:rsidR="009D175E" w:rsidRPr="00135237" w:rsidRDefault="009D175E" w:rsidP="009D175E">
      <w:pPr>
        <w:jc w:val="both"/>
        <w:rPr>
          <w:rFonts w:eastAsia="MS Mincho" w:cs="Tahoma"/>
        </w:rPr>
      </w:pPr>
      <w:r w:rsidRPr="00135237">
        <w:rPr>
          <w:rFonts w:eastAsia="MS Mincho" w:cs="Tahoma"/>
        </w:rPr>
        <w:t>-</w:t>
      </w:r>
      <w:r w:rsidRPr="00135237">
        <w:rPr>
          <w:rFonts w:eastAsia="MS Mincho" w:cs="Tahoma"/>
        </w:rPr>
        <w:tab/>
        <w:t>Is het lied 'een topper', zing het dan lekker vaak.</w:t>
      </w:r>
    </w:p>
    <w:p w14:paraId="1445248B" w14:textId="77777777" w:rsidR="009D175E" w:rsidRPr="00135237" w:rsidRDefault="009D175E" w:rsidP="009D175E">
      <w:pPr>
        <w:jc w:val="both"/>
        <w:rPr>
          <w:rFonts w:cs="Tahoma"/>
          <w:b/>
          <w:bCs/>
          <w:i/>
          <w:iCs/>
        </w:rPr>
      </w:pPr>
    </w:p>
    <w:p w14:paraId="3B979D3F" w14:textId="77777777" w:rsidR="009D175E" w:rsidRPr="00A313E6" w:rsidRDefault="009D175E" w:rsidP="009D175E">
      <w:pPr>
        <w:pBdr>
          <w:bottom w:val="single" w:sz="4" w:space="1" w:color="auto"/>
        </w:pBdr>
        <w:rPr>
          <w:iCs/>
          <w:sz w:val="36"/>
        </w:rPr>
      </w:pPr>
      <w:bookmarkStart w:id="2" w:name="_Toc132873398"/>
      <w:r w:rsidRPr="00A313E6">
        <w:rPr>
          <w:iCs/>
          <w:sz w:val="36"/>
        </w:rPr>
        <w:t>Nederland</w:t>
      </w:r>
      <w:bookmarkEnd w:id="2"/>
    </w:p>
    <w:p w14:paraId="42784EEE" w14:textId="77777777" w:rsidR="009D175E" w:rsidRPr="00135237" w:rsidRDefault="009D175E" w:rsidP="009D175E">
      <w:pPr>
        <w:jc w:val="both"/>
        <w:rPr>
          <w:rFonts w:cs="Tahoma"/>
        </w:rPr>
      </w:pPr>
    </w:p>
    <w:p w14:paraId="1C78E086" w14:textId="77777777" w:rsidR="009D175E" w:rsidRPr="00135237" w:rsidRDefault="009D175E" w:rsidP="009D175E">
      <w:pPr>
        <w:jc w:val="both"/>
        <w:rPr>
          <w:rFonts w:cs="Tahoma"/>
        </w:rPr>
      </w:pPr>
      <w:r w:rsidRPr="00135237">
        <w:rPr>
          <w:rFonts w:cs="Tahoma"/>
        </w:rPr>
        <w:t>Wij vinden het zelf erg leuk om dingen te leren over Malawi, maar de kinderen vinden het ook altijd erg leuk om dingen te leren over Nederland. Om er voor te zorgen dat niet iedereen hetzelfde vertelt, heb ik het een beetje ingedeeld. Dus als je iets over Nederland gaat vertellen graag aan dit onderwerp houden. Dit verhaal mag best een beetje overdreven.</w:t>
      </w:r>
    </w:p>
    <w:p w14:paraId="644A22E9" w14:textId="77777777" w:rsidR="009D175E" w:rsidRPr="00135237" w:rsidRDefault="009D175E" w:rsidP="009D175E">
      <w:pPr>
        <w:jc w:val="both"/>
        <w:rPr>
          <w:rFonts w:cs="Tahoma"/>
        </w:rPr>
      </w:pPr>
    </w:p>
    <w:p w14:paraId="0B2A2142" w14:textId="77777777" w:rsidR="009D175E" w:rsidRPr="00135237" w:rsidRDefault="009D175E" w:rsidP="009D175E"/>
    <w:p w14:paraId="6A4AA7EE" w14:textId="77777777" w:rsidR="009D175E" w:rsidRPr="00135237" w:rsidRDefault="009D175E" w:rsidP="009D175E"/>
    <w:p w14:paraId="4D195630" w14:textId="77777777" w:rsidR="009D175E" w:rsidRPr="00A313E6" w:rsidRDefault="009D175E" w:rsidP="009D175E">
      <w:pPr>
        <w:pBdr>
          <w:bottom w:val="single" w:sz="4" w:space="1" w:color="auto"/>
        </w:pBdr>
        <w:rPr>
          <w:iCs/>
          <w:sz w:val="36"/>
        </w:rPr>
      </w:pPr>
      <w:r>
        <w:rPr>
          <w:iCs/>
        </w:rPr>
        <w:br w:type="column"/>
      </w:r>
      <w:r w:rsidRPr="00A313E6">
        <w:rPr>
          <w:iCs/>
          <w:sz w:val="36"/>
        </w:rPr>
        <w:lastRenderedPageBreak/>
        <w:t xml:space="preserve"> Het verhaal </w:t>
      </w:r>
    </w:p>
    <w:p w14:paraId="600C4B86" w14:textId="77777777" w:rsidR="009D175E" w:rsidRPr="00135237" w:rsidRDefault="009D175E" w:rsidP="009D175E">
      <w:pPr>
        <w:pStyle w:val="Kop3"/>
        <w:jc w:val="both"/>
        <w:rPr>
          <w:rFonts w:asciiTheme="minorHAnsi" w:hAnsiTheme="minorHAnsi" w:cs="Tahoma"/>
          <w:sz w:val="24"/>
          <w:szCs w:val="24"/>
        </w:rPr>
      </w:pPr>
      <w:proofErr w:type="spellStart"/>
      <w:r w:rsidRPr="00135237">
        <w:rPr>
          <w:rFonts w:asciiTheme="minorHAnsi" w:hAnsiTheme="minorHAnsi" w:cs="Tahoma"/>
          <w:sz w:val="24"/>
          <w:szCs w:val="24"/>
        </w:rPr>
        <w:t>Voorbereidingschema</w:t>
      </w:r>
      <w:proofErr w:type="spellEnd"/>
      <w:r w:rsidRPr="00135237">
        <w:rPr>
          <w:rFonts w:asciiTheme="minorHAnsi" w:hAnsiTheme="minorHAnsi" w:cs="Tahoma"/>
          <w:sz w:val="24"/>
          <w:szCs w:val="24"/>
        </w:rPr>
        <w:t xml:space="preserve"> van het verhaal. </w:t>
      </w:r>
    </w:p>
    <w:p w14:paraId="52BA3696" w14:textId="77777777" w:rsidR="009D175E" w:rsidRPr="00135237" w:rsidRDefault="009D175E" w:rsidP="009D175E">
      <w:pPr>
        <w:jc w:val="both"/>
        <w:rPr>
          <w:rFonts w:cs="Tahoma"/>
          <w:b/>
          <w:bCs/>
        </w:rPr>
      </w:pPr>
    </w:p>
    <w:p w14:paraId="12232973" w14:textId="77777777" w:rsidR="009D175E" w:rsidRPr="00135237" w:rsidRDefault="009D175E" w:rsidP="009D175E">
      <w:pPr>
        <w:jc w:val="both"/>
        <w:rPr>
          <w:rFonts w:cs="Tahoma"/>
          <w:b/>
          <w:bCs/>
        </w:rPr>
      </w:pPr>
      <w:proofErr w:type="spellStart"/>
      <w:r w:rsidRPr="00135237">
        <w:rPr>
          <w:rFonts w:cs="Tahoma"/>
          <w:b/>
          <w:bCs/>
        </w:rPr>
        <w:t>Noach</w:t>
      </w:r>
      <w:proofErr w:type="spellEnd"/>
      <w:r w:rsidRPr="00135237">
        <w:rPr>
          <w:rFonts w:cs="Tahoma"/>
          <w:b/>
          <w:bCs/>
        </w:rPr>
        <w:t>:</w:t>
      </w:r>
    </w:p>
    <w:p w14:paraId="69F9EABB" w14:textId="77777777" w:rsidR="009D175E" w:rsidRPr="00135237" w:rsidRDefault="009D175E" w:rsidP="009D175E">
      <w:pPr>
        <w:jc w:val="both"/>
        <w:rPr>
          <w:rFonts w:cs="Tahoma"/>
        </w:rPr>
      </w:pPr>
      <w:r w:rsidRPr="00135237">
        <w:rPr>
          <w:rFonts w:cs="Tahoma"/>
        </w:rPr>
        <w:t xml:space="preserve">Dit is het verhaal dat je kunt gebruiken. Het is de bedoeling dat jullie zelf creatief aan de gang gaan met Bijbelverhaal. Dit verhaal kun je vinden in </w:t>
      </w:r>
      <w:r w:rsidRPr="00135237">
        <w:rPr>
          <w:rFonts w:cs="Tahoma"/>
          <w:b/>
        </w:rPr>
        <w:t>Genesis 8; 4-21</w:t>
      </w:r>
      <w:r w:rsidRPr="00135237">
        <w:rPr>
          <w:rFonts w:cs="Tahoma"/>
          <w:b/>
          <w:bCs/>
        </w:rPr>
        <w:t>.</w:t>
      </w:r>
      <w:r w:rsidRPr="00135237">
        <w:rPr>
          <w:rFonts w:cs="Tahoma"/>
        </w:rPr>
        <w:t xml:space="preserve"> Het is wel de bedoeling dat je het Bijbelverhaal gebruikt. </w:t>
      </w:r>
    </w:p>
    <w:p w14:paraId="3710EFBC" w14:textId="77777777" w:rsidR="009D175E" w:rsidRPr="00135237" w:rsidRDefault="009D175E" w:rsidP="009D175E">
      <w:pPr>
        <w:jc w:val="both"/>
        <w:rPr>
          <w:rFonts w:cs="Tahoma"/>
        </w:rPr>
      </w:pPr>
    </w:p>
    <w:p w14:paraId="1FC9C701" w14:textId="77777777" w:rsidR="009D175E" w:rsidRPr="00135237" w:rsidRDefault="009D175E" w:rsidP="009D175E">
      <w:pPr>
        <w:jc w:val="both"/>
        <w:rPr>
          <w:rFonts w:eastAsia="MS Mincho" w:cs="Tahoma"/>
        </w:rPr>
      </w:pPr>
      <w:r w:rsidRPr="00135237">
        <w:rPr>
          <w:rFonts w:cs="Tahoma"/>
        </w:rPr>
        <w:t>Hierond</w:t>
      </w:r>
      <w:r>
        <w:rPr>
          <w:rFonts w:cs="Tahoma"/>
        </w:rPr>
        <w:t>er staat een manier hoe je het B</w:t>
      </w:r>
      <w:r w:rsidRPr="00135237">
        <w:rPr>
          <w:rFonts w:cs="Tahoma"/>
        </w:rPr>
        <w:t xml:space="preserve">ijbelverhaal kunt voorbereiden. </w:t>
      </w:r>
    </w:p>
    <w:p w14:paraId="1AE444B0" w14:textId="77777777" w:rsidR="009D175E" w:rsidRPr="00135237" w:rsidRDefault="009D175E" w:rsidP="009D175E">
      <w:pPr>
        <w:jc w:val="both"/>
        <w:rPr>
          <w:rFonts w:cs="Tahoma"/>
          <w:b/>
          <w:bCs/>
          <w:u w:val="single"/>
        </w:rPr>
      </w:pPr>
    </w:p>
    <w:p w14:paraId="422BC6D0" w14:textId="77777777" w:rsidR="009D175E" w:rsidRPr="00135237" w:rsidRDefault="009D175E" w:rsidP="009D175E">
      <w:pPr>
        <w:numPr>
          <w:ilvl w:val="0"/>
          <w:numId w:val="1"/>
        </w:numPr>
        <w:jc w:val="both"/>
        <w:rPr>
          <w:rFonts w:cs="Tahoma"/>
        </w:rPr>
      </w:pPr>
      <w:r>
        <w:rPr>
          <w:rFonts w:cs="Tahoma"/>
        </w:rPr>
        <w:t>Lees het B</w:t>
      </w:r>
      <w:r w:rsidRPr="00135237">
        <w:rPr>
          <w:rFonts w:cs="Tahoma"/>
        </w:rPr>
        <w:t>ijbelve</w:t>
      </w:r>
      <w:r>
        <w:rPr>
          <w:rFonts w:cs="Tahoma"/>
        </w:rPr>
        <w:t>rhaal (eventueel verschillende B</w:t>
      </w:r>
      <w:r w:rsidRPr="00135237">
        <w:rPr>
          <w:rFonts w:cs="Tahoma"/>
        </w:rPr>
        <w:t>ijbelvertalingen).</w:t>
      </w:r>
    </w:p>
    <w:p w14:paraId="24770037" w14:textId="77777777" w:rsidR="009D175E" w:rsidRPr="00135237" w:rsidRDefault="009D175E" w:rsidP="009D175E">
      <w:pPr>
        <w:numPr>
          <w:ilvl w:val="1"/>
          <w:numId w:val="1"/>
        </w:numPr>
        <w:jc w:val="both"/>
        <w:rPr>
          <w:rFonts w:cs="Tahoma"/>
        </w:rPr>
      </w:pPr>
      <w:r w:rsidRPr="00135237">
        <w:rPr>
          <w:rFonts w:cs="Tahoma"/>
        </w:rPr>
        <w:t>Schrijf op wat je belangrijk vindt in het verhaal en waarom</w:t>
      </w:r>
    </w:p>
    <w:p w14:paraId="045011FB" w14:textId="77777777" w:rsidR="009D175E" w:rsidRPr="00135237" w:rsidRDefault="009D175E" w:rsidP="009D175E">
      <w:pPr>
        <w:numPr>
          <w:ilvl w:val="1"/>
          <w:numId w:val="1"/>
        </w:numPr>
        <w:jc w:val="both"/>
        <w:rPr>
          <w:rFonts w:cs="Tahoma"/>
        </w:rPr>
      </w:pPr>
      <w:r w:rsidRPr="00135237">
        <w:rPr>
          <w:rFonts w:cs="Tahoma"/>
        </w:rPr>
        <w:t>Schrijf op wat  belangrijk is voor een kind in dit verhaal</w:t>
      </w:r>
    </w:p>
    <w:p w14:paraId="0ECE6F0D" w14:textId="77777777" w:rsidR="009D175E" w:rsidRPr="00135237" w:rsidRDefault="009D175E" w:rsidP="009D175E">
      <w:pPr>
        <w:numPr>
          <w:ilvl w:val="0"/>
          <w:numId w:val="1"/>
        </w:numPr>
        <w:jc w:val="both"/>
        <w:rPr>
          <w:rFonts w:cs="Tahoma"/>
        </w:rPr>
      </w:pPr>
      <w:r w:rsidRPr="00135237">
        <w:rPr>
          <w:rFonts w:cs="Tahoma"/>
        </w:rPr>
        <w:t>Bedenk een manier om het verhaal te vertellen zodat het voor de kinderen interessant/leuk is om naar te luisteren/kijken.</w:t>
      </w:r>
    </w:p>
    <w:p w14:paraId="2087074A" w14:textId="77777777" w:rsidR="009D175E" w:rsidRPr="00135237" w:rsidRDefault="009D175E" w:rsidP="009D175E">
      <w:pPr>
        <w:numPr>
          <w:ilvl w:val="0"/>
          <w:numId w:val="1"/>
        </w:numPr>
        <w:jc w:val="both"/>
        <w:rPr>
          <w:rFonts w:cs="Tahoma"/>
        </w:rPr>
      </w:pPr>
      <w:r w:rsidRPr="00135237">
        <w:rPr>
          <w:rFonts w:cs="Tahoma"/>
        </w:rPr>
        <w:t>Schrijf het verhaal op en vertaal/ laat het vertalen in het Engels.</w:t>
      </w:r>
    </w:p>
    <w:p w14:paraId="772F52E2" w14:textId="77777777" w:rsidR="009D175E" w:rsidRPr="00135237" w:rsidRDefault="009D175E" w:rsidP="009D175E">
      <w:pPr>
        <w:numPr>
          <w:ilvl w:val="0"/>
          <w:numId w:val="1"/>
        </w:numPr>
        <w:jc w:val="both"/>
        <w:rPr>
          <w:rFonts w:cs="Tahoma"/>
        </w:rPr>
      </w:pPr>
      <w:r w:rsidRPr="00135237">
        <w:rPr>
          <w:rFonts w:cs="Tahoma"/>
        </w:rPr>
        <w:t xml:space="preserve">Oefen het verhaal nog een aantal keer zodat je je in kan leven in het verhaal, zodat je niet alleen maar staat voor te lezen! </w:t>
      </w:r>
    </w:p>
    <w:p w14:paraId="6D8BA05C" w14:textId="77777777" w:rsidR="009D175E" w:rsidRPr="00135237" w:rsidRDefault="009D175E" w:rsidP="009D175E">
      <w:pPr>
        <w:jc w:val="both"/>
        <w:rPr>
          <w:rFonts w:cs="Tahoma"/>
        </w:rPr>
      </w:pPr>
    </w:p>
    <w:p w14:paraId="2093D7CB" w14:textId="77777777" w:rsidR="009D175E" w:rsidRPr="00135237" w:rsidRDefault="009D175E" w:rsidP="009D175E">
      <w:pPr>
        <w:jc w:val="both"/>
        <w:rPr>
          <w:rFonts w:cs="Tahoma"/>
        </w:rPr>
      </w:pPr>
    </w:p>
    <w:p w14:paraId="62CA4FA6" w14:textId="77777777" w:rsidR="009D175E" w:rsidRPr="00A313E6" w:rsidRDefault="009D175E" w:rsidP="009D175E">
      <w:pPr>
        <w:pBdr>
          <w:bottom w:val="single" w:sz="4" w:space="1" w:color="auto"/>
        </w:pBdr>
        <w:rPr>
          <w:iCs/>
          <w:sz w:val="36"/>
        </w:rPr>
      </w:pPr>
      <w:bookmarkStart w:id="3" w:name="_Toc132873400"/>
      <w:r w:rsidRPr="00A313E6">
        <w:rPr>
          <w:iCs/>
          <w:sz w:val="36"/>
        </w:rPr>
        <w:t>Werken met een tolk</w:t>
      </w:r>
      <w:bookmarkEnd w:id="3"/>
    </w:p>
    <w:p w14:paraId="065E8965" w14:textId="77777777" w:rsidR="009D175E" w:rsidRPr="00135237" w:rsidRDefault="009D175E" w:rsidP="009D175E">
      <w:pPr>
        <w:pStyle w:val="Tekstzonderopmaak"/>
        <w:jc w:val="both"/>
        <w:rPr>
          <w:rFonts w:asciiTheme="minorHAnsi" w:eastAsia="MS Mincho" w:hAnsiTheme="minorHAnsi" w:cs="Tahoma"/>
          <w:b/>
          <w:bCs/>
          <w:sz w:val="24"/>
          <w:szCs w:val="24"/>
        </w:rPr>
      </w:pPr>
    </w:p>
    <w:p w14:paraId="73C9A55B"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 xml:space="preserve">Tijdens het project zullen wij samenwerken met een tolk. Wij spreken Engels en de tolk zal het voor de kinderen vertalen in het </w:t>
      </w:r>
      <w:proofErr w:type="spellStart"/>
      <w:r>
        <w:rPr>
          <w:rFonts w:asciiTheme="minorHAnsi" w:eastAsia="MS Mincho" w:hAnsiTheme="minorHAnsi" w:cs="Tahoma"/>
          <w:sz w:val="24"/>
          <w:szCs w:val="24"/>
          <w:highlight w:val="lightGray"/>
        </w:rPr>
        <w:t>Timbuka</w:t>
      </w:r>
      <w:proofErr w:type="spellEnd"/>
      <w:r w:rsidRPr="00135237">
        <w:rPr>
          <w:rFonts w:asciiTheme="minorHAnsi" w:eastAsia="MS Mincho" w:hAnsiTheme="minorHAnsi" w:cs="Tahoma"/>
          <w:sz w:val="24"/>
          <w:szCs w:val="24"/>
        </w:rPr>
        <w:t>. Dat vraagt enige aanpassingen. Bedenk wel dat de tolk de sleutelfiguur is in het contact met de kinderen! Hij of zij kan erg belangrijk zijn.</w:t>
      </w:r>
    </w:p>
    <w:p w14:paraId="19D980B5" w14:textId="77777777" w:rsidR="009D175E" w:rsidRPr="00135237" w:rsidRDefault="009D175E" w:rsidP="009D175E">
      <w:pPr>
        <w:pStyle w:val="Tekstzonderopmaak"/>
        <w:jc w:val="both"/>
        <w:rPr>
          <w:rFonts w:asciiTheme="minorHAnsi" w:eastAsia="MS Mincho" w:hAnsiTheme="minorHAnsi" w:cs="Tahoma"/>
          <w:sz w:val="24"/>
          <w:szCs w:val="24"/>
        </w:rPr>
      </w:pPr>
    </w:p>
    <w:p w14:paraId="482B61EA"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Hier volgen enkele adviezen:</w:t>
      </w:r>
    </w:p>
    <w:p w14:paraId="435836C2"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Betrek de tolk bij alle onderdelen van het kinderwerk.</w:t>
      </w:r>
    </w:p>
    <w:p w14:paraId="2A3987C5"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Geef hem/haar van tevoren de tekst van de vertelling of vertel welk verhaal je gaat brengen.</w:t>
      </w:r>
    </w:p>
    <w:p w14:paraId="7C1A5B7E"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Vertel het verhaal in korte stukken. Bijvoorbeeld twee a drie zinnen die daarna vertaald worden.</w:t>
      </w:r>
    </w:p>
    <w:p w14:paraId="1A34E331"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Houd i.v.m. de tijdsplanning er rekening mee dat de vertelling door het werken met een tolk twee keer zo lang wordt.</w:t>
      </w:r>
    </w:p>
    <w:p w14:paraId="79FC905C" w14:textId="77777777" w:rsidR="009D175E" w:rsidRPr="00135237" w:rsidRDefault="009D175E" w:rsidP="009D175E">
      <w:pPr>
        <w:pStyle w:val="Tekstzonderopmaak"/>
        <w:ind w:left="705" w:hanging="705"/>
        <w:jc w:val="both"/>
        <w:rPr>
          <w:rFonts w:asciiTheme="minorHAnsi" w:eastAsia="MS Mincho" w:hAnsiTheme="minorHAnsi" w:cs="Tahoma"/>
          <w:sz w:val="24"/>
          <w:szCs w:val="24"/>
        </w:rPr>
      </w:pPr>
      <w:r w:rsidRPr="00135237">
        <w:rPr>
          <w:rFonts w:asciiTheme="minorHAnsi" w:eastAsia="MS Mincho" w:hAnsiTheme="minorHAnsi" w:cs="Tahoma"/>
          <w:sz w:val="24"/>
          <w:szCs w:val="24"/>
        </w:rPr>
        <w:t>-</w:t>
      </w:r>
      <w:r w:rsidRPr="00135237">
        <w:rPr>
          <w:rFonts w:asciiTheme="minorHAnsi" w:eastAsia="MS Mincho" w:hAnsiTheme="minorHAnsi" w:cs="Tahoma"/>
          <w:sz w:val="24"/>
          <w:szCs w:val="24"/>
        </w:rPr>
        <w:tab/>
        <w:t xml:space="preserve">Leef je telkens goed in de personages in. Gebruik mimiek, ook al doet de tolk dit niet, nauwelijks of precies na. Zo maak je het voor de kinderen toch spannend om naar een verhaal te luisteren dat ze niet kunnen begrijpen. </w:t>
      </w:r>
    </w:p>
    <w:p w14:paraId="693B1726" w14:textId="77777777" w:rsidR="009D175E" w:rsidRPr="00A313E6" w:rsidRDefault="009D175E" w:rsidP="009D175E">
      <w:pPr>
        <w:pBdr>
          <w:bottom w:val="single" w:sz="4" w:space="1" w:color="auto"/>
        </w:pBdr>
        <w:rPr>
          <w:iCs/>
          <w:sz w:val="36"/>
        </w:rPr>
      </w:pPr>
      <w:r w:rsidRPr="00135237">
        <w:br w:type="column"/>
      </w:r>
      <w:r w:rsidRPr="00A313E6">
        <w:rPr>
          <w:iCs/>
          <w:sz w:val="36"/>
        </w:rPr>
        <w:lastRenderedPageBreak/>
        <w:t xml:space="preserve">Het werkje </w:t>
      </w:r>
    </w:p>
    <w:p w14:paraId="1AF40538" w14:textId="77777777" w:rsidR="009D175E" w:rsidRPr="00135237" w:rsidRDefault="009D175E" w:rsidP="009D175E">
      <w:pPr>
        <w:jc w:val="both"/>
        <w:rPr>
          <w:rFonts w:cs="Tahoma"/>
        </w:rPr>
      </w:pPr>
      <w:r>
        <w:rPr>
          <w:rFonts w:cs="Tahoma"/>
        </w:rPr>
        <w:br/>
      </w:r>
      <w:r w:rsidRPr="00135237">
        <w:rPr>
          <w:rFonts w:cs="Tahoma"/>
        </w:rPr>
        <w:t xml:space="preserve">Werkjes maken (tijdens het project) is erg leuk, maar vraagt ook veel voorbereiding. Als je het van tevoren goed doordenkt en organiseert zal het veel makkelijker gaan. </w:t>
      </w:r>
    </w:p>
    <w:p w14:paraId="1E78E4DA" w14:textId="77777777" w:rsidR="009D175E" w:rsidRPr="00135237" w:rsidRDefault="009D175E" w:rsidP="009D175E">
      <w:pPr>
        <w:jc w:val="both"/>
        <w:rPr>
          <w:rFonts w:cs="Tahoma"/>
        </w:rPr>
      </w:pPr>
      <w:r w:rsidRPr="00135237">
        <w:rPr>
          <w:rFonts w:cs="Tahoma"/>
        </w:rPr>
        <w:t xml:space="preserve">Je kunt het werkje het beste afstemmen op een laag niveau, vergelijkbaar met de Nederlandse kleuterschool. </w:t>
      </w:r>
    </w:p>
    <w:p w14:paraId="1EF038D1" w14:textId="77777777" w:rsidR="009D175E" w:rsidRPr="00135237" w:rsidRDefault="009D175E" w:rsidP="009D175E">
      <w:pPr>
        <w:jc w:val="both"/>
        <w:rPr>
          <w:rFonts w:cs="Tahoma"/>
        </w:rPr>
      </w:pPr>
    </w:p>
    <w:p w14:paraId="00C0778E" w14:textId="77777777" w:rsidR="009D175E" w:rsidRPr="00135237" w:rsidRDefault="009D175E" w:rsidP="009D175E">
      <w:pPr>
        <w:jc w:val="both"/>
        <w:rPr>
          <w:rFonts w:cs="Tahoma"/>
        </w:rPr>
      </w:pPr>
      <w:r w:rsidRPr="00135237">
        <w:rPr>
          <w:rFonts w:cs="Tahoma"/>
        </w:rPr>
        <w:t>Enkele tips</w:t>
      </w:r>
    </w:p>
    <w:p w14:paraId="72B73CF4" w14:textId="77777777" w:rsidR="009D175E" w:rsidRPr="00135237" w:rsidRDefault="009D175E" w:rsidP="009D175E">
      <w:pPr>
        <w:numPr>
          <w:ilvl w:val="0"/>
          <w:numId w:val="4"/>
        </w:numPr>
        <w:jc w:val="both"/>
        <w:rPr>
          <w:rFonts w:cs="Tahoma"/>
        </w:rPr>
      </w:pPr>
      <w:r w:rsidRPr="00135237">
        <w:rPr>
          <w:rFonts w:cs="Tahoma"/>
        </w:rPr>
        <w:t>Maak het werkje zelf dan weet je waar de moeilijkheden zitten</w:t>
      </w:r>
    </w:p>
    <w:p w14:paraId="7AAA4996" w14:textId="77777777" w:rsidR="009D175E" w:rsidRPr="00135237" w:rsidRDefault="009D175E" w:rsidP="009D175E">
      <w:pPr>
        <w:numPr>
          <w:ilvl w:val="0"/>
          <w:numId w:val="4"/>
        </w:numPr>
        <w:jc w:val="both"/>
        <w:rPr>
          <w:rFonts w:cs="Tahoma"/>
        </w:rPr>
      </w:pPr>
      <w:r w:rsidRPr="00135237">
        <w:rPr>
          <w:rFonts w:cs="Tahoma"/>
        </w:rPr>
        <w:t>Maak altijd van het werkje je een voorbeeld zodat de kinderen weten wat het eindresultaat wordt</w:t>
      </w:r>
    </w:p>
    <w:p w14:paraId="71D5E8EA" w14:textId="77777777" w:rsidR="009D175E" w:rsidRPr="00135237" w:rsidRDefault="009D175E" w:rsidP="009D175E">
      <w:pPr>
        <w:numPr>
          <w:ilvl w:val="0"/>
          <w:numId w:val="4"/>
        </w:numPr>
        <w:jc w:val="both"/>
        <w:rPr>
          <w:rFonts w:cs="Tahoma"/>
        </w:rPr>
      </w:pPr>
      <w:r w:rsidRPr="00135237">
        <w:rPr>
          <w:rFonts w:cs="Tahoma"/>
        </w:rPr>
        <w:t xml:space="preserve">Als er veel geknipt moet worden, misschien slim om het van te voren in Nederland al te knippen. </w:t>
      </w:r>
    </w:p>
    <w:p w14:paraId="365548BA" w14:textId="77777777" w:rsidR="009D175E" w:rsidRPr="00135237" w:rsidRDefault="009D175E" w:rsidP="009D175E">
      <w:pPr>
        <w:numPr>
          <w:ilvl w:val="0"/>
          <w:numId w:val="4"/>
        </w:numPr>
        <w:jc w:val="both"/>
        <w:rPr>
          <w:rFonts w:cs="Tahoma"/>
        </w:rPr>
      </w:pPr>
      <w:r w:rsidRPr="00135237">
        <w:rPr>
          <w:rFonts w:cs="Tahoma"/>
        </w:rPr>
        <w:t xml:space="preserve">Leg het werkje in deel stappen uit. Als het werkje uit meerdere stappen bestaat is het slim om het werkje per stap te maken en alle opeenvolgende stappen ergens op te hangen zodat de kinderen tijdens het maken er naar kunnen kijken. </w:t>
      </w:r>
    </w:p>
    <w:p w14:paraId="00D3DAD2" w14:textId="77777777" w:rsidR="009D175E" w:rsidRPr="00135237" w:rsidRDefault="009D175E" w:rsidP="009D175E">
      <w:pPr>
        <w:numPr>
          <w:ilvl w:val="0"/>
          <w:numId w:val="4"/>
        </w:numPr>
        <w:jc w:val="both"/>
        <w:rPr>
          <w:rFonts w:cs="Tahoma"/>
        </w:rPr>
      </w:pPr>
      <w:r w:rsidRPr="00135237">
        <w:rPr>
          <w:rFonts w:cs="Tahoma"/>
        </w:rPr>
        <w:t xml:space="preserve">Soms denken de kinderen dat ze het werkje PRECIES het zelfde moeten maken. Is dat de bedoeling? Zo niet, geef dan wat opties aan. </w:t>
      </w:r>
    </w:p>
    <w:p w14:paraId="5A7E5632" w14:textId="77777777" w:rsidR="009D175E" w:rsidRDefault="009D175E" w:rsidP="009D175E">
      <w:pPr>
        <w:pBdr>
          <w:bottom w:val="single" w:sz="4" w:space="1" w:color="auto"/>
        </w:pBdr>
        <w:rPr>
          <w:iCs/>
        </w:rPr>
      </w:pPr>
    </w:p>
    <w:p w14:paraId="3BBDA6F0" w14:textId="77777777" w:rsidR="009D175E" w:rsidRPr="00A313E6" w:rsidRDefault="009D175E" w:rsidP="009D175E">
      <w:pPr>
        <w:pBdr>
          <w:bottom w:val="single" w:sz="4" w:space="1" w:color="auto"/>
        </w:pBdr>
        <w:rPr>
          <w:iCs/>
          <w:sz w:val="36"/>
        </w:rPr>
      </w:pPr>
      <w:r w:rsidRPr="00A313E6">
        <w:rPr>
          <w:iCs/>
          <w:sz w:val="36"/>
        </w:rPr>
        <w:t xml:space="preserve">Spelletjes </w:t>
      </w:r>
    </w:p>
    <w:p w14:paraId="75BA2445" w14:textId="77777777" w:rsidR="009D175E" w:rsidRPr="00135237" w:rsidRDefault="009D175E" w:rsidP="009D175E">
      <w:pPr>
        <w:pStyle w:val="Kop3"/>
        <w:jc w:val="both"/>
        <w:rPr>
          <w:rFonts w:asciiTheme="minorHAnsi" w:eastAsia="MS Mincho" w:hAnsiTheme="minorHAnsi" w:cs="Tahoma"/>
          <w:sz w:val="24"/>
          <w:szCs w:val="24"/>
        </w:rPr>
      </w:pPr>
      <w:r w:rsidRPr="00135237">
        <w:rPr>
          <w:rFonts w:asciiTheme="minorHAnsi" w:eastAsia="MS Mincho" w:hAnsiTheme="minorHAnsi" w:cs="Tahoma"/>
          <w:sz w:val="24"/>
          <w:szCs w:val="24"/>
        </w:rPr>
        <w:t xml:space="preserve">Spelletjes aanleren: </w:t>
      </w:r>
    </w:p>
    <w:p w14:paraId="010E582B"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 xml:space="preserve">Spelletjes spelen is erg leuk. Je kunt zonder of met weinig materiaal erg leuke spelletjes doen. Denk bijvoorbeeld aan springtouwen, elastieken, hinkelen en voetballen. Maar er zijn nog oneindig veel meer spelletjes. </w:t>
      </w:r>
    </w:p>
    <w:p w14:paraId="1E5908B8" w14:textId="77777777" w:rsidR="009D175E" w:rsidRPr="00135237" w:rsidRDefault="009D175E" w:rsidP="009D175E">
      <w:pPr>
        <w:pStyle w:val="Tekstzonderopmaak"/>
        <w:jc w:val="both"/>
        <w:rPr>
          <w:rFonts w:asciiTheme="minorHAnsi" w:eastAsia="MS Mincho" w:hAnsiTheme="minorHAnsi" w:cs="Tahoma"/>
          <w:sz w:val="24"/>
          <w:szCs w:val="24"/>
        </w:rPr>
      </w:pPr>
    </w:p>
    <w:p w14:paraId="58B03CEE"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Hieronder een overzicht hoe je een spelletje goed aan kan leren:</w:t>
      </w:r>
    </w:p>
    <w:p w14:paraId="7C1E63BE" w14:textId="77777777" w:rsidR="009D175E" w:rsidRPr="00135237" w:rsidRDefault="009D175E" w:rsidP="009D175E">
      <w:pPr>
        <w:pStyle w:val="Tekstzonderopmaak"/>
        <w:jc w:val="both"/>
        <w:rPr>
          <w:rFonts w:asciiTheme="minorHAnsi" w:eastAsia="MS Mincho" w:hAnsiTheme="minorHAnsi" w:cs="Tahoma"/>
          <w:sz w:val="24"/>
          <w:szCs w:val="24"/>
        </w:rPr>
      </w:pPr>
      <w:r w:rsidRPr="00135237">
        <w:rPr>
          <w:rFonts w:asciiTheme="minorHAnsi" w:eastAsia="MS Mincho" w:hAnsiTheme="minorHAnsi" w:cs="Tahoma"/>
          <w:sz w:val="24"/>
          <w:szCs w:val="24"/>
        </w:rPr>
        <w:t xml:space="preserve"> </w:t>
      </w:r>
    </w:p>
    <w:p w14:paraId="34E55A1F" w14:textId="77777777" w:rsidR="009D175E" w:rsidRPr="00135237" w:rsidRDefault="009D175E" w:rsidP="009D175E">
      <w:pPr>
        <w:jc w:val="both"/>
        <w:rPr>
          <w:rFonts w:cs="Tahoma"/>
        </w:rPr>
      </w:pPr>
      <w:r w:rsidRPr="00135237">
        <w:rPr>
          <w:rFonts w:cs="Tahoma"/>
        </w:rPr>
        <w:t>Tijdens het uitleggen van een spel aan een groep, moet je op de volgende aandachtspunten letten:</w:t>
      </w:r>
    </w:p>
    <w:p w14:paraId="5DBF38E4" w14:textId="77777777" w:rsidR="009D175E" w:rsidRPr="00135237" w:rsidRDefault="009D175E" w:rsidP="009D175E">
      <w:pPr>
        <w:numPr>
          <w:ilvl w:val="0"/>
          <w:numId w:val="4"/>
        </w:numPr>
        <w:jc w:val="both"/>
        <w:rPr>
          <w:rFonts w:cs="Tahoma"/>
        </w:rPr>
      </w:pPr>
      <w:r w:rsidRPr="00135237">
        <w:rPr>
          <w:rFonts w:cs="Tahoma"/>
        </w:rPr>
        <w:t>Bereidt een spel altijd goed voor. Speel het een keer met de groep zodat je weet waar de knelpunten zitten en wat je duidelijk uit moet leggen of voor moet doen.</w:t>
      </w:r>
    </w:p>
    <w:p w14:paraId="0BF676AC" w14:textId="77777777" w:rsidR="009D175E" w:rsidRPr="00135237" w:rsidRDefault="009D175E" w:rsidP="009D175E">
      <w:pPr>
        <w:numPr>
          <w:ilvl w:val="0"/>
          <w:numId w:val="4"/>
        </w:numPr>
        <w:jc w:val="both"/>
        <w:rPr>
          <w:rFonts w:cs="Tahoma"/>
        </w:rPr>
      </w:pPr>
      <w:r w:rsidRPr="00135237">
        <w:rPr>
          <w:rFonts w:cs="Tahoma"/>
        </w:rPr>
        <w:t>Wees enthousiast over het spel dat er gespeeld gaat worden.</w:t>
      </w:r>
    </w:p>
    <w:p w14:paraId="093350EC" w14:textId="77777777" w:rsidR="009D175E" w:rsidRPr="00135237" w:rsidRDefault="009D175E" w:rsidP="009D175E">
      <w:pPr>
        <w:numPr>
          <w:ilvl w:val="0"/>
          <w:numId w:val="4"/>
        </w:numPr>
        <w:jc w:val="both"/>
        <w:rPr>
          <w:rFonts w:cs="Tahoma"/>
        </w:rPr>
      </w:pPr>
      <w:r w:rsidRPr="00135237">
        <w:rPr>
          <w:rFonts w:cs="Tahoma"/>
        </w:rPr>
        <w:t>Laat de kinderen zitten, zodat ze niet tegen elkaar gaan hangen ed.</w:t>
      </w:r>
    </w:p>
    <w:p w14:paraId="10B41633" w14:textId="77777777" w:rsidR="009D175E" w:rsidRPr="00135237" w:rsidRDefault="009D175E" w:rsidP="009D175E">
      <w:pPr>
        <w:numPr>
          <w:ilvl w:val="0"/>
          <w:numId w:val="4"/>
        </w:numPr>
        <w:jc w:val="both"/>
        <w:rPr>
          <w:rFonts w:cs="Tahoma"/>
        </w:rPr>
      </w:pPr>
      <w:r w:rsidRPr="00135237">
        <w:rPr>
          <w:rFonts w:cs="Tahoma"/>
        </w:rPr>
        <w:t>Zorg dat je goed verstaanbaar bent. Het helpt om eerst zachtjes te beginnen, zodat de kinderen hun oren spitsen!</w:t>
      </w:r>
    </w:p>
    <w:p w14:paraId="67C4594C" w14:textId="77777777" w:rsidR="009D175E" w:rsidRPr="00135237" w:rsidRDefault="009D175E" w:rsidP="009D175E">
      <w:pPr>
        <w:numPr>
          <w:ilvl w:val="0"/>
          <w:numId w:val="4"/>
        </w:numPr>
        <w:jc w:val="both"/>
        <w:rPr>
          <w:rFonts w:cs="Tahoma"/>
        </w:rPr>
      </w:pPr>
      <w:r w:rsidRPr="00135237">
        <w:rPr>
          <w:rFonts w:cs="Tahoma"/>
        </w:rPr>
        <w:t>Wijs de grenzen van het speelveld of het speelterrein aan!</w:t>
      </w:r>
    </w:p>
    <w:p w14:paraId="72A2B058" w14:textId="77777777" w:rsidR="009D175E" w:rsidRPr="00135237" w:rsidRDefault="009D175E" w:rsidP="009D175E">
      <w:pPr>
        <w:numPr>
          <w:ilvl w:val="0"/>
          <w:numId w:val="4"/>
        </w:numPr>
        <w:jc w:val="both"/>
        <w:rPr>
          <w:rFonts w:cs="Tahoma"/>
        </w:rPr>
      </w:pPr>
      <w:r w:rsidRPr="00135237">
        <w:rPr>
          <w:rFonts w:cs="Tahoma"/>
        </w:rPr>
        <w:t>Doe het spel samen met je groepje even een (paar) keer voor.</w:t>
      </w:r>
    </w:p>
    <w:p w14:paraId="665403D9" w14:textId="77777777" w:rsidR="009D175E" w:rsidRPr="00135237" w:rsidRDefault="009D175E" w:rsidP="009D175E">
      <w:pPr>
        <w:numPr>
          <w:ilvl w:val="0"/>
          <w:numId w:val="4"/>
        </w:numPr>
        <w:jc w:val="both"/>
        <w:rPr>
          <w:rFonts w:cs="Tahoma"/>
        </w:rPr>
      </w:pPr>
      <w:r w:rsidRPr="00135237">
        <w:rPr>
          <w:rFonts w:cs="Tahoma"/>
        </w:rPr>
        <w:t>Maak eenvoudige regels die makkelijk vertaald kunnen worden door de tolk.</w:t>
      </w:r>
    </w:p>
    <w:p w14:paraId="40247A9E" w14:textId="77777777" w:rsidR="009D175E" w:rsidRPr="00135237" w:rsidRDefault="009D175E" w:rsidP="009D175E">
      <w:pPr>
        <w:ind w:left="708"/>
        <w:jc w:val="both"/>
        <w:rPr>
          <w:rFonts w:cs="Tahoma"/>
        </w:rPr>
      </w:pPr>
    </w:p>
    <w:p w14:paraId="5280D09F" w14:textId="77777777" w:rsidR="009D175E" w:rsidRPr="00135237" w:rsidRDefault="009D175E" w:rsidP="009D175E">
      <w:pPr>
        <w:jc w:val="both"/>
        <w:rPr>
          <w:rFonts w:cs="Tahoma"/>
        </w:rPr>
      </w:pPr>
      <w:r w:rsidRPr="00135237">
        <w:rPr>
          <w:rFonts w:cs="Tahoma"/>
        </w:rPr>
        <w:t>Op een gegeven moment moet je het spel gewoon gaan spelen! De kinderen zullen het snel genoeg opvangen en mee gaan spelen.</w:t>
      </w:r>
    </w:p>
    <w:p w14:paraId="32D039B5" w14:textId="77777777" w:rsidR="009D175E" w:rsidRPr="00135237" w:rsidRDefault="009D175E" w:rsidP="009D175E">
      <w:pPr>
        <w:pBdr>
          <w:bottom w:val="single" w:sz="4" w:space="1" w:color="auto"/>
        </w:pBdr>
        <w:rPr>
          <w:iCs/>
        </w:rPr>
      </w:pPr>
      <w:r w:rsidRPr="00135237">
        <w:rPr>
          <w:rFonts w:cs="Tahoma"/>
        </w:rPr>
        <w:br w:type="column"/>
      </w:r>
      <w:r w:rsidRPr="00135237">
        <w:rPr>
          <w:iCs/>
        </w:rPr>
        <w:lastRenderedPageBreak/>
        <w:t xml:space="preserve">Plan van aanpak </w:t>
      </w:r>
    </w:p>
    <w:tbl>
      <w:tblPr>
        <w:tblpPr w:leftFromText="180" w:rightFromText="180" w:vertAnchor="page" w:horzAnchor="margin" w:tblpY="3938"/>
        <w:tblW w:w="0" w:type="auto"/>
        <w:tblLook w:val="0000" w:firstRow="0" w:lastRow="0" w:firstColumn="0" w:lastColumn="0" w:noHBand="0" w:noVBand="0"/>
      </w:tblPr>
      <w:tblGrid>
        <w:gridCol w:w="8516"/>
      </w:tblGrid>
      <w:tr w:rsidR="009D175E" w:rsidRPr="00135237" w14:paraId="56CC7523" w14:textId="77777777" w:rsidTr="00567F69">
        <w:tc>
          <w:tcPr>
            <w:tcW w:w="8516" w:type="dxa"/>
          </w:tcPr>
          <w:p w14:paraId="79429557" w14:textId="77777777" w:rsidR="009D175E" w:rsidRPr="00135237" w:rsidRDefault="009D175E" w:rsidP="00567F69">
            <w:pPr>
              <w:jc w:val="both"/>
              <w:rPr>
                <w:rFonts w:cs="Tahoma"/>
              </w:rPr>
            </w:pPr>
          </w:p>
          <w:p w14:paraId="0A681A7A" w14:textId="77777777" w:rsidR="009D175E" w:rsidRPr="00135237" w:rsidRDefault="009D175E" w:rsidP="00567F69">
            <w:pPr>
              <w:jc w:val="both"/>
              <w:rPr>
                <w:rFonts w:cs="Tahoma"/>
              </w:rPr>
            </w:pPr>
          </w:p>
        </w:tc>
      </w:tr>
      <w:tr w:rsidR="009D175E" w:rsidRPr="00135237" w14:paraId="078EE756" w14:textId="77777777" w:rsidTr="00567F69">
        <w:tc>
          <w:tcPr>
            <w:tcW w:w="8516" w:type="dxa"/>
            <w:shd w:val="clear" w:color="auto" w:fill="F3F3F3"/>
          </w:tcPr>
          <w:p w14:paraId="7CB6B01B" w14:textId="77777777" w:rsidR="009D175E" w:rsidRPr="00135237" w:rsidRDefault="009D175E" w:rsidP="00567F69">
            <w:pPr>
              <w:jc w:val="both"/>
              <w:rPr>
                <w:rFonts w:cs="Tahoma"/>
                <w:b/>
                <w:bCs/>
              </w:rPr>
            </w:pPr>
            <w:r>
              <w:rPr>
                <w:rFonts w:cs="Tahoma"/>
                <w:b/>
                <w:bCs/>
              </w:rPr>
              <w:t>Hoe gaan we ons voorstellen:</w:t>
            </w:r>
            <w:r w:rsidRPr="00135237">
              <w:rPr>
                <w:rFonts w:cs="Tahoma"/>
                <w:b/>
                <w:bCs/>
              </w:rPr>
              <w:t xml:space="preserve"> </w:t>
            </w:r>
          </w:p>
        </w:tc>
      </w:tr>
      <w:tr w:rsidR="009D175E" w:rsidRPr="00135237" w14:paraId="2320F7E7" w14:textId="77777777" w:rsidTr="00567F69">
        <w:trPr>
          <w:trHeight w:val="1301"/>
        </w:trPr>
        <w:tc>
          <w:tcPr>
            <w:tcW w:w="8516" w:type="dxa"/>
          </w:tcPr>
          <w:p w14:paraId="104D7489" w14:textId="77777777" w:rsidR="009D175E" w:rsidRPr="00135237" w:rsidRDefault="009D175E" w:rsidP="00567F69">
            <w:pPr>
              <w:jc w:val="both"/>
              <w:rPr>
                <w:rFonts w:cs="Tahoma"/>
              </w:rPr>
            </w:pPr>
          </w:p>
          <w:p w14:paraId="067C5848" w14:textId="77777777" w:rsidR="009D175E" w:rsidRPr="00135237" w:rsidRDefault="009D175E" w:rsidP="00567F69">
            <w:pPr>
              <w:jc w:val="both"/>
              <w:rPr>
                <w:rFonts w:cs="Tahoma"/>
              </w:rPr>
            </w:pPr>
          </w:p>
          <w:p w14:paraId="6B537195" w14:textId="77777777" w:rsidR="009D175E" w:rsidRPr="00135237" w:rsidRDefault="009D175E" w:rsidP="00567F69">
            <w:pPr>
              <w:jc w:val="both"/>
              <w:rPr>
                <w:rFonts w:cs="Tahoma"/>
              </w:rPr>
            </w:pPr>
          </w:p>
          <w:p w14:paraId="7B396081" w14:textId="77777777" w:rsidR="009D175E" w:rsidRPr="00135237" w:rsidRDefault="009D175E" w:rsidP="00567F69">
            <w:pPr>
              <w:jc w:val="both"/>
              <w:rPr>
                <w:rFonts w:cs="Tahoma"/>
              </w:rPr>
            </w:pPr>
          </w:p>
          <w:p w14:paraId="63382CF9" w14:textId="77777777" w:rsidR="009D175E" w:rsidRPr="00135237" w:rsidRDefault="009D175E" w:rsidP="00567F69">
            <w:pPr>
              <w:jc w:val="both"/>
              <w:rPr>
                <w:rFonts w:cs="Tahoma"/>
              </w:rPr>
            </w:pPr>
          </w:p>
          <w:p w14:paraId="7D222CE3" w14:textId="77777777" w:rsidR="009D175E" w:rsidRPr="00135237" w:rsidRDefault="009D175E" w:rsidP="00567F69">
            <w:pPr>
              <w:jc w:val="both"/>
              <w:rPr>
                <w:rFonts w:cs="Tahoma"/>
              </w:rPr>
            </w:pPr>
          </w:p>
        </w:tc>
      </w:tr>
      <w:tr w:rsidR="009D175E" w:rsidRPr="00135237" w14:paraId="38A8ACAC" w14:textId="77777777" w:rsidTr="00567F69">
        <w:tc>
          <w:tcPr>
            <w:tcW w:w="8516" w:type="dxa"/>
            <w:shd w:val="clear" w:color="auto" w:fill="F3F3F3"/>
          </w:tcPr>
          <w:p w14:paraId="42D32113" w14:textId="77777777" w:rsidR="009D175E" w:rsidRPr="00135237" w:rsidRDefault="009D175E" w:rsidP="00567F69">
            <w:pPr>
              <w:jc w:val="both"/>
              <w:rPr>
                <w:rFonts w:cs="Tahoma"/>
                <w:b/>
                <w:bCs/>
              </w:rPr>
            </w:pPr>
            <w:r w:rsidRPr="00135237">
              <w:rPr>
                <w:rFonts w:cs="Tahoma"/>
                <w:b/>
                <w:bCs/>
              </w:rPr>
              <w:t>Wat gaan we vertellen over Nederland:</w:t>
            </w:r>
          </w:p>
        </w:tc>
      </w:tr>
      <w:tr w:rsidR="009D175E" w:rsidRPr="00135237" w14:paraId="1F2F6D9D" w14:textId="77777777" w:rsidTr="00567F69">
        <w:trPr>
          <w:trHeight w:val="2978"/>
        </w:trPr>
        <w:tc>
          <w:tcPr>
            <w:tcW w:w="8516" w:type="dxa"/>
          </w:tcPr>
          <w:p w14:paraId="39F50300" w14:textId="77777777" w:rsidR="009D175E" w:rsidRPr="00135237" w:rsidRDefault="009D175E" w:rsidP="00567F69">
            <w:pPr>
              <w:jc w:val="both"/>
              <w:rPr>
                <w:rFonts w:cs="Tahoma"/>
              </w:rPr>
            </w:pPr>
          </w:p>
          <w:p w14:paraId="0780D98A" w14:textId="77777777" w:rsidR="009D175E" w:rsidRPr="00135237" w:rsidRDefault="009D175E" w:rsidP="00567F69">
            <w:pPr>
              <w:jc w:val="both"/>
              <w:rPr>
                <w:rFonts w:cs="Tahoma"/>
              </w:rPr>
            </w:pPr>
          </w:p>
          <w:p w14:paraId="752641FF" w14:textId="77777777" w:rsidR="009D175E" w:rsidRPr="00135237" w:rsidRDefault="009D175E" w:rsidP="00567F69">
            <w:pPr>
              <w:jc w:val="both"/>
              <w:rPr>
                <w:rFonts w:cs="Tahoma"/>
              </w:rPr>
            </w:pPr>
          </w:p>
          <w:p w14:paraId="57BEBCAF" w14:textId="77777777" w:rsidR="009D175E" w:rsidRPr="00135237" w:rsidRDefault="009D175E" w:rsidP="00567F69">
            <w:pPr>
              <w:jc w:val="both"/>
              <w:rPr>
                <w:rFonts w:cs="Tahoma"/>
              </w:rPr>
            </w:pPr>
          </w:p>
          <w:p w14:paraId="4B5978E3" w14:textId="77777777" w:rsidR="009D175E" w:rsidRPr="00135237" w:rsidRDefault="009D175E" w:rsidP="00567F69">
            <w:pPr>
              <w:jc w:val="both"/>
              <w:rPr>
                <w:rFonts w:cs="Tahoma"/>
              </w:rPr>
            </w:pPr>
          </w:p>
          <w:p w14:paraId="427F8B36" w14:textId="77777777" w:rsidR="009D175E" w:rsidRPr="00135237" w:rsidRDefault="009D175E" w:rsidP="00567F69">
            <w:pPr>
              <w:jc w:val="both"/>
              <w:rPr>
                <w:rFonts w:cs="Tahoma"/>
              </w:rPr>
            </w:pPr>
          </w:p>
          <w:p w14:paraId="320C5BED" w14:textId="77777777" w:rsidR="009D175E" w:rsidRPr="00135237" w:rsidRDefault="009D175E" w:rsidP="00567F69">
            <w:pPr>
              <w:jc w:val="both"/>
              <w:rPr>
                <w:rFonts w:cs="Tahoma"/>
              </w:rPr>
            </w:pPr>
          </w:p>
        </w:tc>
      </w:tr>
      <w:tr w:rsidR="009D175E" w:rsidRPr="00135237" w14:paraId="2D07FE54" w14:textId="77777777" w:rsidTr="00567F69">
        <w:tc>
          <w:tcPr>
            <w:tcW w:w="8516" w:type="dxa"/>
            <w:shd w:val="clear" w:color="auto" w:fill="F3F3F3"/>
          </w:tcPr>
          <w:p w14:paraId="798CE3B1" w14:textId="77777777" w:rsidR="009D175E" w:rsidRPr="00135237" w:rsidRDefault="009D175E" w:rsidP="00567F69">
            <w:pPr>
              <w:jc w:val="both"/>
              <w:rPr>
                <w:rFonts w:cs="Tahoma"/>
                <w:b/>
                <w:bCs/>
              </w:rPr>
            </w:pPr>
            <w:r w:rsidRPr="00135237">
              <w:rPr>
                <w:rFonts w:cs="Tahoma"/>
                <w:b/>
                <w:bCs/>
              </w:rPr>
              <w:t xml:space="preserve">Verhaal </w:t>
            </w:r>
            <w:r>
              <w:rPr>
                <w:rFonts w:cs="Tahoma"/>
                <w:b/>
                <w:bCs/>
              </w:rPr>
              <w:t>(Engels)</w:t>
            </w:r>
            <w:r w:rsidRPr="00135237">
              <w:rPr>
                <w:rFonts w:cs="Tahoma"/>
                <w:b/>
                <w:bCs/>
              </w:rPr>
              <w:t>+ uitwerking:</w:t>
            </w:r>
          </w:p>
        </w:tc>
      </w:tr>
      <w:tr w:rsidR="009D175E" w:rsidRPr="00135237" w14:paraId="7C8E20B2" w14:textId="77777777" w:rsidTr="00567F69">
        <w:trPr>
          <w:trHeight w:val="2418"/>
        </w:trPr>
        <w:tc>
          <w:tcPr>
            <w:tcW w:w="8516" w:type="dxa"/>
          </w:tcPr>
          <w:p w14:paraId="26B4AE44" w14:textId="77777777" w:rsidR="009D175E" w:rsidRPr="00135237" w:rsidRDefault="009D175E" w:rsidP="00567F69">
            <w:pPr>
              <w:jc w:val="both"/>
              <w:rPr>
                <w:rFonts w:cs="Tahoma"/>
              </w:rPr>
            </w:pPr>
          </w:p>
        </w:tc>
      </w:tr>
      <w:tr w:rsidR="009D175E" w:rsidRPr="00135237" w14:paraId="72FB0D8D" w14:textId="77777777" w:rsidTr="00567F69">
        <w:tc>
          <w:tcPr>
            <w:tcW w:w="8516" w:type="dxa"/>
            <w:shd w:val="clear" w:color="auto" w:fill="F3F3F3"/>
          </w:tcPr>
          <w:p w14:paraId="73893D21" w14:textId="77777777" w:rsidR="009D175E" w:rsidRPr="00135237" w:rsidRDefault="009D175E" w:rsidP="00567F69">
            <w:pPr>
              <w:jc w:val="both"/>
              <w:rPr>
                <w:rFonts w:cs="Tahoma"/>
                <w:b/>
                <w:bCs/>
              </w:rPr>
            </w:pPr>
            <w:r w:rsidRPr="00135237">
              <w:rPr>
                <w:rFonts w:cs="Tahoma"/>
                <w:b/>
                <w:bCs/>
              </w:rPr>
              <w:t>Werkje/ Spelletjes:</w:t>
            </w:r>
          </w:p>
        </w:tc>
      </w:tr>
      <w:tr w:rsidR="009D175E" w:rsidRPr="00135237" w14:paraId="1DC39A7C" w14:textId="77777777" w:rsidTr="00567F69">
        <w:trPr>
          <w:trHeight w:val="832"/>
        </w:trPr>
        <w:tc>
          <w:tcPr>
            <w:tcW w:w="8516" w:type="dxa"/>
          </w:tcPr>
          <w:p w14:paraId="2443D016" w14:textId="77777777" w:rsidR="009D175E" w:rsidRPr="00135237" w:rsidRDefault="009D175E" w:rsidP="00567F69">
            <w:pPr>
              <w:jc w:val="both"/>
              <w:rPr>
                <w:rFonts w:cs="Tahoma"/>
              </w:rPr>
            </w:pPr>
          </w:p>
          <w:p w14:paraId="5892AB31" w14:textId="77777777" w:rsidR="009D175E" w:rsidRPr="00135237" w:rsidRDefault="009D175E" w:rsidP="00567F69">
            <w:pPr>
              <w:jc w:val="both"/>
              <w:rPr>
                <w:rFonts w:cs="Tahoma"/>
              </w:rPr>
            </w:pPr>
          </w:p>
          <w:p w14:paraId="0DBE506B" w14:textId="77777777" w:rsidR="009D175E" w:rsidRPr="00135237" w:rsidRDefault="009D175E" w:rsidP="00567F69">
            <w:pPr>
              <w:jc w:val="both"/>
              <w:rPr>
                <w:rFonts w:cs="Tahoma"/>
              </w:rPr>
            </w:pPr>
          </w:p>
          <w:p w14:paraId="591FD5A3" w14:textId="77777777" w:rsidR="009D175E" w:rsidRPr="00135237" w:rsidRDefault="009D175E" w:rsidP="00567F69">
            <w:pPr>
              <w:jc w:val="both"/>
              <w:rPr>
                <w:rFonts w:cs="Tahoma"/>
              </w:rPr>
            </w:pPr>
          </w:p>
          <w:p w14:paraId="3553B3F8" w14:textId="77777777" w:rsidR="009D175E" w:rsidRPr="00135237" w:rsidRDefault="009D175E" w:rsidP="00567F69">
            <w:pPr>
              <w:jc w:val="both"/>
              <w:rPr>
                <w:rFonts w:cs="Tahoma"/>
              </w:rPr>
            </w:pPr>
          </w:p>
          <w:p w14:paraId="672BFE31" w14:textId="77777777" w:rsidR="009D175E" w:rsidRPr="00135237" w:rsidRDefault="009D175E" w:rsidP="00567F69">
            <w:pPr>
              <w:jc w:val="both"/>
              <w:rPr>
                <w:rFonts w:cs="Tahoma"/>
              </w:rPr>
            </w:pPr>
          </w:p>
        </w:tc>
      </w:tr>
    </w:tbl>
    <w:p w14:paraId="740A441C" w14:textId="77777777" w:rsidR="009D175E" w:rsidRDefault="009D175E" w:rsidP="009D175E"/>
    <w:p w14:paraId="5187C3C2" w14:textId="4F67FE17" w:rsidR="00E80961" w:rsidRPr="009D175E" w:rsidRDefault="00E80961" w:rsidP="009D175E"/>
    <w:sectPr w:rsidR="00E80961" w:rsidRPr="009D175E" w:rsidSect="000F3102">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63DB" w14:textId="77777777" w:rsidR="00C47687" w:rsidRDefault="00C47687" w:rsidP="00751C2F">
      <w:r>
        <w:separator/>
      </w:r>
    </w:p>
  </w:endnote>
  <w:endnote w:type="continuationSeparator" w:id="0">
    <w:p w14:paraId="4D150319" w14:textId="77777777" w:rsidR="00C47687" w:rsidRDefault="00C47687" w:rsidP="0075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3DD7" w14:textId="77777777" w:rsidR="00751C2F" w:rsidRDefault="00751C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E14F" w14:textId="77777777" w:rsidR="00751C2F" w:rsidRDefault="00751C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2364" w14:textId="77777777" w:rsidR="00751C2F" w:rsidRDefault="00751C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7A65" w14:textId="77777777" w:rsidR="00C47687" w:rsidRDefault="00C47687" w:rsidP="00751C2F">
      <w:r>
        <w:separator/>
      </w:r>
    </w:p>
  </w:footnote>
  <w:footnote w:type="continuationSeparator" w:id="0">
    <w:p w14:paraId="1C1CC957" w14:textId="77777777" w:rsidR="00C47687" w:rsidRDefault="00C47687" w:rsidP="0075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62FE" w14:textId="77777777" w:rsidR="00751C2F" w:rsidRDefault="00751C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A96" w14:textId="77777777" w:rsidR="00751C2F" w:rsidRDefault="00751C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4A86" w14:textId="77777777" w:rsidR="00751C2F" w:rsidRDefault="00751C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3507"/>
    <w:multiLevelType w:val="hybridMultilevel"/>
    <w:tmpl w:val="28B4CE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453617"/>
    <w:multiLevelType w:val="hybridMultilevel"/>
    <w:tmpl w:val="44549C14"/>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71F64C25"/>
    <w:multiLevelType w:val="hybridMultilevel"/>
    <w:tmpl w:val="3D9A9442"/>
    <w:lvl w:ilvl="0" w:tplc="D29663EA">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61EFA"/>
    <w:multiLevelType w:val="hybridMultilevel"/>
    <w:tmpl w:val="B218B622"/>
    <w:lvl w:ilvl="0" w:tplc="66DEC2E0">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890"/>
    <w:rsid w:val="00030201"/>
    <w:rsid w:val="000F3102"/>
    <w:rsid w:val="00135237"/>
    <w:rsid w:val="001508A8"/>
    <w:rsid w:val="00180ECA"/>
    <w:rsid w:val="00345586"/>
    <w:rsid w:val="004C38B2"/>
    <w:rsid w:val="00751C2F"/>
    <w:rsid w:val="00912C97"/>
    <w:rsid w:val="009D175E"/>
    <w:rsid w:val="00A16F78"/>
    <w:rsid w:val="00BA5890"/>
    <w:rsid w:val="00C47687"/>
    <w:rsid w:val="00E80961"/>
    <w:rsid w:val="00F407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8BFA0"/>
  <w14:defaultImageDpi w14:val="300"/>
  <w15:docId w15:val="{B3ABD689-937D-410E-AED4-8F5D74AB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D175E"/>
  </w:style>
  <w:style w:type="paragraph" w:styleId="Kop2">
    <w:name w:val="heading 2"/>
    <w:basedOn w:val="Standaard"/>
    <w:next w:val="Standaard"/>
    <w:link w:val="Kop2Char"/>
    <w:qFormat/>
    <w:rsid w:val="00E80961"/>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E80961"/>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E80961"/>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E80961"/>
    <w:rPr>
      <w:rFonts w:ascii="Arial" w:eastAsia="Times New Roman" w:hAnsi="Arial" w:cs="Arial"/>
      <w:b/>
      <w:bCs/>
      <w:sz w:val="26"/>
      <w:szCs w:val="26"/>
      <w:lang w:eastAsia="nl-NL"/>
    </w:rPr>
  </w:style>
  <w:style w:type="paragraph" w:styleId="Tekstzonderopmaak">
    <w:name w:val="Plain Text"/>
    <w:basedOn w:val="Standaard"/>
    <w:link w:val="TekstzonderopmaakChar"/>
    <w:rsid w:val="00E80961"/>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rsid w:val="00E80961"/>
    <w:rPr>
      <w:rFonts w:ascii="Courier New" w:eastAsia="Times New Roman" w:hAnsi="Courier New" w:cs="Courier New"/>
      <w:sz w:val="20"/>
      <w:szCs w:val="20"/>
      <w:lang w:eastAsia="nl-NL"/>
    </w:rPr>
  </w:style>
  <w:style w:type="paragraph" w:styleId="Lijstalinea">
    <w:name w:val="List Paragraph"/>
    <w:basedOn w:val="Standaard"/>
    <w:uiPriority w:val="34"/>
    <w:qFormat/>
    <w:rsid w:val="00E80961"/>
    <w:pPr>
      <w:ind w:left="720"/>
      <w:contextualSpacing/>
    </w:pPr>
  </w:style>
  <w:style w:type="paragraph" w:styleId="Normaalweb">
    <w:name w:val="Normal (Web)"/>
    <w:basedOn w:val="Standaard"/>
    <w:uiPriority w:val="99"/>
    <w:semiHidden/>
    <w:unhideWhenUsed/>
    <w:rsid w:val="00A16F78"/>
    <w:pPr>
      <w:spacing w:before="100" w:beforeAutospacing="1" w:after="100" w:afterAutospacing="1"/>
    </w:pPr>
    <w:rPr>
      <w:rFonts w:ascii="Times" w:hAnsi="Times" w:cs="Times New Roman"/>
      <w:sz w:val="20"/>
      <w:szCs w:val="20"/>
      <w:lang w:val="en-GB"/>
    </w:rPr>
  </w:style>
  <w:style w:type="character" w:styleId="Hyperlink">
    <w:name w:val="Hyperlink"/>
    <w:basedOn w:val="Standaardalinea-lettertype"/>
    <w:uiPriority w:val="99"/>
    <w:unhideWhenUsed/>
    <w:rsid w:val="00A16F78"/>
    <w:rPr>
      <w:color w:val="0000FF" w:themeColor="hyperlink"/>
      <w:u w:val="single"/>
    </w:rPr>
  </w:style>
  <w:style w:type="paragraph" w:styleId="Koptekst">
    <w:name w:val="header"/>
    <w:basedOn w:val="Standaard"/>
    <w:link w:val="KoptekstChar"/>
    <w:uiPriority w:val="99"/>
    <w:unhideWhenUsed/>
    <w:rsid w:val="00751C2F"/>
    <w:pPr>
      <w:tabs>
        <w:tab w:val="center" w:pos="4536"/>
        <w:tab w:val="right" w:pos="9072"/>
      </w:tabs>
    </w:pPr>
  </w:style>
  <w:style w:type="character" w:customStyle="1" w:styleId="KoptekstChar">
    <w:name w:val="Koptekst Char"/>
    <w:basedOn w:val="Standaardalinea-lettertype"/>
    <w:link w:val="Koptekst"/>
    <w:uiPriority w:val="99"/>
    <w:rsid w:val="00751C2F"/>
  </w:style>
  <w:style w:type="paragraph" w:styleId="Voettekst">
    <w:name w:val="footer"/>
    <w:basedOn w:val="Standaard"/>
    <w:link w:val="VoettekstChar"/>
    <w:uiPriority w:val="99"/>
    <w:unhideWhenUsed/>
    <w:rsid w:val="00751C2F"/>
    <w:pPr>
      <w:tabs>
        <w:tab w:val="center" w:pos="4536"/>
        <w:tab w:val="right" w:pos="9072"/>
      </w:tabs>
    </w:pPr>
  </w:style>
  <w:style w:type="character" w:customStyle="1" w:styleId="VoettekstChar">
    <w:name w:val="Voettekst Char"/>
    <w:basedOn w:val="Standaardalinea-lettertype"/>
    <w:link w:val="Voettekst"/>
    <w:uiPriority w:val="99"/>
    <w:rsid w:val="0075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03059">
      <w:bodyDiv w:val="1"/>
      <w:marLeft w:val="0"/>
      <w:marRight w:val="0"/>
      <w:marTop w:val="0"/>
      <w:marBottom w:val="0"/>
      <w:divBdr>
        <w:top w:val="none" w:sz="0" w:space="0" w:color="auto"/>
        <w:left w:val="none" w:sz="0" w:space="0" w:color="auto"/>
        <w:bottom w:val="none" w:sz="0" w:space="0" w:color="auto"/>
        <w:right w:val="none" w:sz="0" w:space="0" w:color="auto"/>
      </w:divBdr>
      <w:divsChild>
        <w:div w:id="986395403">
          <w:marLeft w:val="0"/>
          <w:marRight w:val="0"/>
          <w:marTop w:val="0"/>
          <w:marBottom w:val="0"/>
          <w:divBdr>
            <w:top w:val="none" w:sz="0" w:space="0" w:color="auto"/>
            <w:left w:val="none" w:sz="0" w:space="0" w:color="auto"/>
            <w:bottom w:val="none" w:sz="0" w:space="0" w:color="auto"/>
            <w:right w:val="none" w:sz="0" w:space="0" w:color="auto"/>
          </w:divBdr>
          <w:divsChild>
            <w:div w:id="1695613039">
              <w:marLeft w:val="0"/>
              <w:marRight w:val="0"/>
              <w:marTop w:val="0"/>
              <w:marBottom w:val="0"/>
              <w:divBdr>
                <w:top w:val="none" w:sz="0" w:space="0" w:color="auto"/>
                <w:left w:val="none" w:sz="0" w:space="0" w:color="auto"/>
                <w:bottom w:val="none" w:sz="0" w:space="0" w:color="auto"/>
                <w:right w:val="none" w:sz="0" w:space="0" w:color="auto"/>
              </w:divBdr>
              <w:divsChild>
                <w:div w:id="18546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udithhofman1996@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Hofman</dc:creator>
  <cp:keywords/>
  <dc:description/>
  <cp:lastModifiedBy>Hofland, N.R.C.</cp:lastModifiedBy>
  <cp:revision>2</cp:revision>
  <dcterms:created xsi:type="dcterms:W3CDTF">2020-04-01T15:55:00Z</dcterms:created>
  <dcterms:modified xsi:type="dcterms:W3CDTF">2020-04-01T15:55:00Z</dcterms:modified>
</cp:coreProperties>
</file>